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1E" w:rsidRPr="00D0149F" w:rsidRDefault="000F3A1E" w:rsidP="00276E64">
      <w:pPr>
        <w:spacing w:after="0" w:line="240" w:lineRule="auto"/>
        <w:contextualSpacing/>
        <w:rPr>
          <w:rFonts w:asciiTheme="minorHAnsi" w:hAnsiTheme="minorHAnsi"/>
          <w:sz w:val="32"/>
          <w:szCs w:val="32"/>
        </w:rPr>
      </w:pPr>
      <w:r>
        <w:rPr>
          <w:rFonts w:asciiTheme="minorHAnsi" w:hAnsiTheme="minorHAnsi"/>
          <w:b/>
          <w:sz w:val="32"/>
          <w:szCs w:val="32"/>
        </w:rPr>
        <w:t>Rapture</w:t>
      </w:r>
      <w:r w:rsidRPr="00D0149F">
        <w:rPr>
          <w:rFonts w:asciiTheme="minorHAnsi" w:hAnsiTheme="minorHAnsi"/>
          <w:b/>
          <w:sz w:val="32"/>
          <w:szCs w:val="32"/>
        </w:rPr>
        <w:t xml:space="preserve"> described:</w:t>
      </w:r>
    </w:p>
    <w:p w:rsidR="000F3A1E" w:rsidRPr="00D0149F" w:rsidRDefault="000F3A1E" w:rsidP="00276E64">
      <w:pPr>
        <w:spacing w:after="0" w:line="240" w:lineRule="auto"/>
        <w:contextualSpacing/>
        <w:rPr>
          <w:rFonts w:asciiTheme="minorHAnsi" w:hAnsiTheme="minorHAnsi"/>
          <w:sz w:val="28"/>
          <w:szCs w:val="28"/>
        </w:rPr>
      </w:pPr>
    </w:p>
    <w:p w:rsidR="000F3A1E" w:rsidRPr="00FB77B2" w:rsidRDefault="000F3A1E" w:rsidP="00276E64">
      <w:pPr>
        <w:spacing w:after="0" w:line="240" w:lineRule="auto"/>
        <w:contextualSpacing/>
        <w:rPr>
          <w:rFonts w:asciiTheme="minorHAnsi" w:hAnsiTheme="minorHAnsi"/>
          <w:sz w:val="28"/>
          <w:szCs w:val="28"/>
        </w:rPr>
      </w:pPr>
      <w:r>
        <w:rPr>
          <w:rFonts w:asciiTheme="minorHAnsi" w:hAnsiTheme="minorHAnsi"/>
          <w:sz w:val="28"/>
          <w:szCs w:val="28"/>
        </w:rPr>
        <w:t>The Rapture is an end-</w:t>
      </w:r>
      <w:r w:rsidRPr="00D0149F">
        <w:rPr>
          <w:rFonts w:asciiTheme="minorHAnsi" w:hAnsiTheme="minorHAnsi"/>
          <w:sz w:val="28"/>
          <w:szCs w:val="28"/>
        </w:rPr>
        <w:t>time event when all Christian believers who are alive, along with re</w:t>
      </w:r>
      <w:r>
        <w:rPr>
          <w:rFonts w:asciiTheme="minorHAnsi" w:hAnsiTheme="minorHAnsi"/>
          <w:sz w:val="28"/>
          <w:szCs w:val="28"/>
        </w:rPr>
        <w:t xml:space="preserve">surrected believers (called the dead in Christ), will be “caught up </w:t>
      </w:r>
      <w:r w:rsidRPr="00D0149F">
        <w:rPr>
          <w:rFonts w:asciiTheme="minorHAnsi" w:hAnsiTheme="minorHAnsi"/>
          <w:sz w:val="28"/>
          <w:szCs w:val="28"/>
        </w:rPr>
        <w:t>in the cloud</w:t>
      </w:r>
      <w:r>
        <w:rPr>
          <w:rFonts w:asciiTheme="minorHAnsi" w:hAnsiTheme="minorHAnsi"/>
          <w:sz w:val="28"/>
          <w:szCs w:val="28"/>
        </w:rPr>
        <w:t>s, to meet the Lord in the air.” This involves a bodily “translation” of living believers who will not experience death. When Jesus comes at that time He will also be accompanied by the spirits of the Church age saints. The bodies of these Church age saints will be resurrected and reunited with their spirits, just before living believers are “caught up”.</w:t>
      </w:r>
    </w:p>
    <w:p w:rsidR="00786049" w:rsidRDefault="00786049" w:rsidP="00276E64">
      <w:pPr>
        <w:spacing w:after="0" w:line="240" w:lineRule="auto"/>
        <w:contextualSpacing/>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sz w:val="28"/>
          <w:szCs w:val="28"/>
        </w:rPr>
        <w:t>---</w:t>
      </w:r>
    </w:p>
    <w:p w:rsidR="00786049" w:rsidRDefault="00786049" w:rsidP="00276E64">
      <w:pPr>
        <w:spacing w:after="0" w:line="240" w:lineRule="auto"/>
        <w:contextualSpacing/>
        <w:rPr>
          <w:rStyle w:val="tophdg"/>
          <w:rFonts w:asciiTheme="minorHAnsi" w:hAnsiTheme="minorHAnsi"/>
          <w:b/>
          <w:sz w:val="32"/>
          <w:szCs w:val="32"/>
        </w:rPr>
      </w:pPr>
    </w:p>
    <w:p w:rsidR="000F3A1E" w:rsidRPr="00EC372B" w:rsidRDefault="000F3A1E" w:rsidP="00276E64">
      <w:pPr>
        <w:spacing w:after="0" w:line="240" w:lineRule="auto"/>
        <w:contextualSpacing/>
        <w:rPr>
          <w:rFonts w:asciiTheme="minorHAnsi" w:hAnsiTheme="minorHAnsi"/>
          <w:sz w:val="32"/>
          <w:szCs w:val="32"/>
        </w:rPr>
      </w:pPr>
      <w:r w:rsidRPr="00EC372B">
        <w:rPr>
          <w:rStyle w:val="tophdg"/>
          <w:rFonts w:asciiTheme="minorHAnsi" w:hAnsiTheme="minorHAnsi"/>
          <w:b/>
          <w:sz w:val="32"/>
          <w:szCs w:val="32"/>
        </w:rPr>
        <w:t>Harpazó</w:t>
      </w:r>
      <w:r w:rsidRPr="00EC372B">
        <w:rPr>
          <w:rFonts w:asciiTheme="minorHAnsi" w:hAnsiTheme="minorHAnsi"/>
          <w:b/>
          <w:sz w:val="32"/>
          <w:szCs w:val="32"/>
        </w:rPr>
        <w:t xml:space="preserve"> defined:</w:t>
      </w:r>
    </w:p>
    <w:p w:rsidR="000F3A1E" w:rsidRPr="00D0149F" w:rsidRDefault="000F3A1E" w:rsidP="00276E64">
      <w:pPr>
        <w:spacing w:after="0" w:line="240" w:lineRule="auto"/>
        <w:contextualSpacing/>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sz w:val="28"/>
          <w:szCs w:val="28"/>
        </w:rPr>
        <w:t xml:space="preserve">In 1 Thess 4:17 we read the phrase: “Then we who are alive </w:t>
      </w:r>
      <w:r w:rsidRPr="00D0149F">
        <w:rPr>
          <w:rFonts w:asciiTheme="minorHAnsi" w:hAnsiTheme="minorHAnsi"/>
          <w:iCs/>
          <w:sz w:val="28"/>
          <w:szCs w:val="28"/>
        </w:rPr>
        <w:t>and</w:t>
      </w:r>
      <w:r w:rsidRPr="00D0149F">
        <w:rPr>
          <w:rFonts w:asciiTheme="minorHAnsi" w:hAnsiTheme="minorHAnsi"/>
          <w:sz w:val="28"/>
          <w:szCs w:val="28"/>
        </w:rPr>
        <w:t xml:space="preserve"> remain shall be </w:t>
      </w:r>
      <w:r w:rsidRPr="00D0149F">
        <w:rPr>
          <w:rFonts w:asciiTheme="minorHAnsi" w:hAnsiTheme="minorHAnsi"/>
          <w:b/>
          <w:sz w:val="28"/>
          <w:szCs w:val="28"/>
        </w:rPr>
        <w:t>caught up</w:t>
      </w:r>
      <w:r w:rsidRPr="00D0149F">
        <w:rPr>
          <w:rFonts w:asciiTheme="minorHAnsi" w:hAnsiTheme="minorHAnsi"/>
          <w:sz w:val="28"/>
          <w:szCs w:val="28"/>
        </w:rPr>
        <w:t xml:space="preserve"> in the clouds to meet the Lord in the air</w:t>
      </w:r>
      <w:r w:rsidR="00263155">
        <w:rPr>
          <w:rFonts w:asciiTheme="minorHAnsi" w:hAnsiTheme="minorHAnsi"/>
          <w:sz w:val="28"/>
          <w:szCs w:val="28"/>
        </w:rPr>
        <w:t>.</w:t>
      </w:r>
      <w:r w:rsidRPr="00D0149F">
        <w:rPr>
          <w:rFonts w:asciiTheme="minorHAnsi" w:hAnsiTheme="minorHAnsi"/>
          <w:sz w:val="28"/>
          <w:szCs w:val="28"/>
        </w:rPr>
        <w:t>”</w:t>
      </w:r>
    </w:p>
    <w:p w:rsidR="000F3A1E" w:rsidRPr="00D0149F" w:rsidRDefault="000F3A1E" w:rsidP="00276E64">
      <w:pPr>
        <w:spacing w:after="0" w:line="240" w:lineRule="auto"/>
        <w:contextualSpacing/>
        <w:rPr>
          <w:rFonts w:asciiTheme="minorHAnsi" w:hAnsiTheme="minorHAnsi"/>
          <w:sz w:val="28"/>
          <w:szCs w:val="28"/>
        </w:rPr>
      </w:pPr>
    </w:p>
    <w:p w:rsidR="000F3A1E" w:rsidRPr="00D0149F" w:rsidRDefault="00CD694B" w:rsidP="00276E64">
      <w:pPr>
        <w:spacing w:after="0" w:line="240" w:lineRule="auto"/>
        <w:contextualSpacing/>
        <w:rPr>
          <w:rFonts w:asciiTheme="minorHAnsi" w:hAnsiTheme="minorHAnsi"/>
          <w:sz w:val="28"/>
          <w:szCs w:val="28"/>
        </w:rPr>
      </w:pPr>
      <w:r>
        <w:rPr>
          <w:rFonts w:asciiTheme="minorHAnsi" w:hAnsiTheme="minorHAnsi"/>
          <w:sz w:val="28"/>
          <w:szCs w:val="28"/>
        </w:rPr>
        <w:t>The English word “</w:t>
      </w:r>
      <w:r w:rsidR="000F3A1E">
        <w:rPr>
          <w:rFonts w:asciiTheme="minorHAnsi" w:hAnsiTheme="minorHAnsi"/>
          <w:iCs/>
          <w:sz w:val="28"/>
          <w:szCs w:val="28"/>
        </w:rPr>
        <w:t>Rapture</w:t>
      </w:r>
      <w:r>
        <w:rPr>
          <w:rFonts w:asciiTheme="minorHAnsi" w:hAnsiTheme="minorHAnsi"/>
          <w:iCs/>
          <w:sz w:val="28"/>
          <w:szCs w:val="28"/>
        </w:rPr>
        <w:t>”</w:t>
      </w:r>
      <w:r w:rsidR="000F3A1E" w:rsidRPr="00D0149F">
        <w:rPr>
          <w:rFonts w:asciiTheme="minorHAnsi" w:hAnsiTheme="minorHAnsi"/>
          <w:sz w:val="28"/>
          <w:szCs w:val="28"/>
        </w:rPr>
        <w:t xml:space="preserve"> does not occur in the English Bible (but then, neither does the word Trinity). The term </w:t>
      </w:r>
      <w:r w:rsidR="000F3A1E">
        <w:rPr>
          <w:rFonts w:asciiTheme="minorHAnsi" w:hAnsiTheme="minorHAnsi"/>
          <w:sz w:val="28"/>
          <w:szCs w:val="28"/>
        </w:rPr>
        <w:t>Rapture</w:t>
      </w:r>
      <w:r w:rsidR="000F3A1E" w:rsidRPr="00D0149F">
        <w:rPr>
          <w:rFonts w:asciiTheme="minorHAnsi" w:hAnsiTheme="minorHAnsi"/>
          <w:sz w:val="28"/>
          <w:szCs w:val="28"/>
        </w:rPr>
        <w:t xml:space="preserve"> comes from the Latin version of the Bible called the Vulgate</w:t>
      </w:r>
      <w:r w:rsidR="000F3A1E">
        <w:rPr>
          <w:rFonts w:asciiTheme="minorHAnsi" w:hAnsiTheme="minorHAnsi"/>
          <w:sz w:val="28"/>
          <w:szCs w:val="28"/>
        </w:rPr>
        <w:t>, translated by Jerome</w:t>
      </w:r>
      <w:r w:rsidR="000F3A1E" w:rsidRPr="008676CF">
        <w:rPr>
          <w:rFonts w:asciiTheme="minorHAnsi" w:hAnsiTheme="minorHAnsi"/>
          <w:sz w:val="28"/>
          <w:szCs w:val="28"/>
        </w:rPr>
        <w:t xml:space="preserve"> </w:t>
      </w:r>
      <w:r w:rsidR="000F3A1E">
        <w:rPr>
          <w:rFonts w:asciiTheme="minorHAnsi" w:hAnsiTheme="minorHAnsi"/>
          <w:sz w:val="28"/>
          <w:szCs w:val="28"/>
        </w:rPr>
        <w:t xml:space="preserve">c. </w:t>
      </w:r>
      <w:r w:rsidR="004D16C9">
        <w:rPr>
          <w:rFonts w:asciiTheme="minorHAnsi" w:hAnsiTheme="minorHAnsi"/>
          <w:sz w:val="28"/>
          <w:szCs w:val="28"/>
        </w:rPr>
        <w:t xml:space="preserve">AD </w:t>
      </w:r>
      <w:r w:rsidR="000F3A1E">
        <w:rPr>
          <w:rFonts w:asciiTheme="minorHAnsi" w:hAnsiTheme="minorHAnsi"/>
          <w:sz w:val="28"/>
          <w:szCs w:val="28"/>
        </w:rPr>
        <w:t>383</w:t>
      </w:r>
      <w:r w:rsidR="000F3A1E" w:rsidRPr="00D0149F">
        <w:rPr>
          <w:rFonts w:asciiTheme="minorHAnsi" w:hAnsiTheme="minorHAnsi"/>
          <w:sz w:val="28"/>
          <w:szCs w:val="28"/>
        </w:rPr>
        <w:t>. I</w:t>
      </w:r>
      <w:r w:rsidR="008E0554">
        <w:rPr>
          <w:rFonts w:asciiTheme="minorHAnsi" w:hAnsiTheme="minorHAnsi"/>
          <w:sz w:val="28"/>
          <w:szCs w:val="28"/>
        </w:rPr>
        <w:t xml:space="preserve">n the Vulgate, the Latin word </w:t>
      </w:r>
      <w:r w:rsidR="000F3A1E">
        <w:rPr>
          <w:rFonts w:asciiTheme="minorHAnsi" w:hAnsiTheme="minorHAnsi"/>
          <w:sz w:val="28"/>
          <w:szCs w:val="28"/>
        </w:rPr>
        <w:t>“rapiḗmur” (</w:t>
      </w:r>
      <w:proofErr w:type="spellStart"/>
      <w:r w:rsidR="000F3A1E">
        <w:rPr>
          <w:rFonts w:asciiTheme="minorHAnsi" w:hAnsiTheme="minorHAnsi"/>
          <w:sz w:val="28"/>
          <w:szCs w:val="28"/>
        </w:rPr>
        <w:t>rápere</w:t>
      </w:r>
      <w:proofErr w:type="spellEnd"/>
      <w:r w:rsidR="000F3A1E">
        <w:rPr>
          <w:rFonts w:asciiTheme="minorHAnsi" w:hAnsiTheme="minorHAnsi"/>
          <w:sz w:val="28"/>
          <w:szCs w:val="28"/>
        </w:rPr>
        <w:t>/</w:t>
      </w:r>
      <w:proofErr w:type="spellStart"/>
      <w:r>
        <w:rPr>
          <w:rFonts w:asciiTheme="minorHAnsi" w:hAnsiTheme="minorHAnsi"/>
          <w:sz w:val="28"/>
          <w:szCs w:val="28"/>
        </w:rPr>
        <w:t>rápiō</w:t>
      </w:r>
      <w:proofErr w:type="spellEnd"/>
      <w:r>
        <w:rPr>
          <w:rFonts w:asciiTheme="minorHAnsi" w:hAnsiTheme="minorHAnsi"/>
          <w:sz w:val="28"/>
          <w:szCs w:val="28"/>
        </w:rPr>
        <w:t>) is translated “</w:t>
      </w:r>
      <w:r w:rsidR="000F3A1E" w:rsidRPr="00D0149F">
        <w:rPr>
          <w:rFonts w:asciiTheme="minorHAnsi" w:hAnsiTheme="minorHAnsi"/>
          <w:sz w:val="28"/>
          <w:szCs w:val="28"/>
        </w:rPr>
        <w:t>caught up</w:t>
      </w:r>
      <w:r>
        <w:rPr>
          <w:rFonts w:asciiTheme="minorHAnsi" w:hAnsiTheme="minorHAnsi"/>
          <w:sz w:val="28"/>
          <w:szCs w:val="28"/>
        </w:rPr>
        <w:t>”</w:t>
      </w:r>
      <w:r w:rsidR="000F3A1E" w:rsidRPr="00D0149F">
        <w:rPr>
          <w:rFonts w:asciiTheme="minorHAnsi" w:hAnsiTheme="minorHAnsi"/>
          <w:sz w:val="28"/>
          <w:szCs w:val="28"/>
        </w:rPr>
        <w:t>.</w:t>
      </w:r>
    </w:p>
    <w:p w:rsidR="000F3A1E" w:rsidRPr="00D0149F" w:rsidRDefault="000F3A1E" w:rsidP="00276E64">
      <w:pPr>
        <w:spacing w:after="0" w:line="240" w:lineRule="auto"/>
        <w:contextualSpacing/>
        <w:rPr>
          <w:rFonts w:asciiTheme="minorHAnsi" w:hAnsiTheme="minorHAnsi"/>
          <w:sz w:val="28"/>
          <w:szCs w:val="28"/>
        </w:rPr>
      </w:pPr>
    </w:p>
    <w:p w:rsidR="000F3A1E" w:rsidRDefault="008739A0" w:rsidP="00276E64">
      <w:pPr>
        <w:spacing w:after="0" w:line="240" w:lineRule="auto"/>
        <w:contextualSpacing/>
        <w:rPr>
          <w:rFonts w:asciiTheme="minorHAnsi" w:hAnsiTheme="minorHAnsi"/>
          <w:sz w:val="28"/>
          <w:szCs w:val="28"/>
        </w:rPr>
      </w:pPr>
      <w:r w:rsidRPr="00D0149F">
        <w:rPr>
          <w:rFonts w:asciiTheme="minorHAnsi" w:hAnsiTheme="minorHAnsi"/>
          <w:sz w:val="28"/>
          <w:szCs w:val="28"/>
        </w:rPr>
        <w:t>It is the original Greek, however, that should be our focus. The word i</w:t>
      </w:r>
      <w:r w:rsidR="00E44DB0">
        <w:rPr>
          <w:rFonts w:asciiTheme="minorHAnsi" w:hAnsiTheme="minorHAnsi"/>
          <w:sz w:val="28"/>
          <w:szCs w:val="28"/>
        </w:rPr>
        <w:t>n</w:t>
      </w:r>
      <w:r w:rsidRPr="00D0149F">
        <w:rPr>
          <w:rFonts w:asciiTheme="minorHAnsi" w:hAnsiTheme="minorHAnsi"/>
          <w:sz w:val="28"/>
          <w:szCs w:val="28"/>
        </w:rPr>
        <w:t xml:space="preserve"> Greek</w:t>
      </w:r>
      <w:r>
        <w:rPr>
          <w:rFonts w:asciiTheme="minorHAnsi" w:hAnsiTheme="minorHAnsi"/>
          <w:sz w:val="28"/>
          <w:szCs w:val="28"/>
        </w:rPr>
        <w:t xml:space="preserve"> for “</w:t>
      </w:r>
      <w:r w:rsidRPr="00481545">
        <w:rPr>
          <w:rFonts w:asciiTheme="minorHAnsi" w:hAnsiTheme="minorHAnsi"/>
          <w:b/>
          <w:sz w:val="28"/>
          <w:szCs w:val="28"/>
        </w:rPr>
        <w:t>caught up</w:t>
      </w:r>
      <w:r w:rsidRPr="00481545">
        <w:rPr>
          <w:rFonts w:asciiTheme="minorHAnsi" w:hAnsiTheme="minorHAnsi"/>
          <w:sz w:val="28"/>
          <w:szCs w:val="28"/>
        </w:rPr>
        <w:t>”</w:t>
      </w:r>
      <w:r w:rsidR="008771DD">
        <w:rPr>
          <w:rFonts w:asciiTheme="minorHAnsi" w:hAnsiTheme="minorHAnsi"/>
          <w:sz w:val="28"/>
          <w:szCs w:val="28"/>
        </w:rPr>
        <w:t xml:space="preserve"> is </w:t>
      </w:r>
      <w:r w:rsidRPr="00D0149F">
        <w:rPr>
          <w:rFonts w:asciiTheme="minorHAnsi" w:hAnsiTheme="minorHAnsi"/>
          <w:sz w:val="28"/>
          <w:szCs w:val="28"/>
        </w:rPr>
        <w:t>“</w:t>
      </w:r>
      <w:r w:rsidRPr="00481545">
        <w:rPr>
          <w:rStyle w:val="tophdg"/>
          <w:rFonts w:asciiTheme="minorHAnsi" w:hAnsiTheme="minorHAnsi"/>
          <w:b/>
          <w:sz w:val="28"/>
          <w:szCs w:val="28"/>
        </w:rPr>
        <w:t>harpazó</w:t>
      </w:r>
      <w:r w:rsidRPr="00D0149F">
        <w:rPr>
          <w:rStyle w:val="tophdg"/>
          <w:rFonts w:asciiTheme="minorHAnsi" w:hAnsiTheme="minorHAnsi"/>
          <w:sz w:val="28"/>
          <w:szCs w:val="28"/>
        </w:rPr>
        <w:t>”</w:t>
      </w:r>
      <w:r w:rsidRPr="00D0149F">
        <w:rPr>
          <w:rFonts w:asciiTheme="minorHAnsi" w:hAnsiTheme="minorHAnsi"/>
          <w:sz w:val="28"/>
          <w:szCs w:val="28"/>
        </w:rPr>
        <w:t>.</w:t>
      </w:r>
      <w:bookmarkStart w:id="0" w:name="_GoBack"/>
      <w:bookmarkEnd w:id="0"/>
    </w:p>
    <w:p w:rsidR="008739A0" w:rsidRPr="00D0149F" w:rsidRDefault="008739A0" w:rsidP="00276E64">
      <w:pPr>
        <w:spacing w:after="0" w:line="240" w:lineRule="auto"/>
        <w:contextualSpacing/>
        <w:rPr>
          <w:rFonts w:asciiTheme="minorHAnsi" w:hAnsiTheme="minorHAnsi"/>
          <w:sz w:val="28"/>
          <w:szCs w:val="28"/>
        </w:rPr>
      </w:pPr>
    </w:p>
    <w:p w:rsidR="000F3A1E" w:rsidRPr="00D0149F" w:rsidRDefault="000F3A1E" w:rsidP="00276E64">
      <w:pPr>
        <w:spacing w:after="0" w:line="240" w:lineRule="auto"/>
        <w:contextualSpacing/>
        <w:rPr>
          <w:rStyle w:val="tophdg"/>
          <w:rFonts w:asciiTheme="minorHAnsi" w:hAnsiTheme="minorHAnsi"/>
          <w:sz w:val="28"/>
          <w:szCs w:val="28"/>
        </w:rPr>
      </w:pPr>
      <w:r w:rsidRPr="00D0149F">
        <w:rPr>
          <w:rFonts w:asciiTheme="minorHAnsi" w:hAnsiTheme="minorHAnsi"/>
          <w:b/>
          <w:sz w:val="28"/>
          <w:szCs w:val="28"/>
        </w:rPr>
        <w:t>Concordance</w:t>
      </w:r>
      <w:r w:rsidRPr="00D0149F">
        <w:rPr>
          <w:rStyle w:val="tophdg"/>
          <w:rFonts w:asciiTheme="minorHAnsi" w:hAnsiTheme="minorHAnsi"/>
          <w:sz w:val="28"/>
          <w:szCs w:val="28"/>
        </w:rPr>
        <w:t>:</w:t>
      </w:r>
      <w:r w:rsidR="00E23498">
        <w:rPr>
          <w:rStyle w:val="tophdg"/>
          <w:rFonts w:asciiTheme="minorHAnsi" w:hAnsiTheme="minorHAnsi"/>
          <w:sz w:val="28"/>
          <w:szCs w:val="28"/>
        </w:rPr>
        <w:t xml:space="preserve"> </w:t>
      </w:r>
      <w:r w:rsidRPr="00D0149F">
        <w:rPr>
          <w:rStyle w:val="tophdg"/>
          <w:rFonts w:asciiTheme="minorHAnsi" w:hAnsiTheme="minorHAnsi"/>
          <w:sz w:val="28"/>
          <w:szCs w:val="28"/>
        </w:rPr>
        <w:t>G726: harpazó</w:t>
      </w: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b/>
          <w:bCs/>
          <w:sz w:val="28"/>
          <w:szCs w:val="28"/>
        </w:rPr>
        <w:t>Englishman's Concordance</w:t>
      </w:r>
      <w:r w:rsidR="00390069">
        <w:rPr>
          <w:rFonts w:asciiTheme="minorHAnsi" w:hAnsiTheme="minorHAnsi"/>
          <w:sz w:val="28"/>
          <w:szCs w:val="28"/>
        </w:rPr>
        <w:t xml:space="preserve"> lists 14 </w:t>
      </w:r>
      <w:r w:rsidR="003C2876">
        <w:rPr>
          <w:rFonts w:asciiTheme="minorHAnsi" w:hAnsiTheme="minorHAnsi"/>
          <w:sz w:val="28"/>
          <w:szCs w:val="28"/>
        </w:rPr>
        <w:t>o</w:t>
      </w:r>
      <w:r w:rsidRPr="00D0149F">
        <w:rPr>
          <w:rFonts w:asciiTheme="minorHAnsi" w:hAnsiTheme="minorHAnsi"/>
          <w:sz w:val="28"/>
          <w:szCs w:val="28"/>
        </w:rPr>
        <w:t>ccurrences (see Vine’s below).</w:t>
      </w:r>
    </w:p>
    <w:p w:rsidR="000F3A1E" w:rsidRPr="00D0149F" w:rsidRDefault="000F3A1E" w:rsidP="00276E64">
      <w:pPr>
        <w:spacing w:after="0" w:line="240" w:lineRule="auto"/>
        <w:contextualSpacing/>
        <w:rPr>
          <w:rStyle w:val="tophdg"/>
          <w:rFonts w:asciiTheme="minorHAnsi" w:hAnsiTheme="minorHAnsi"/>
          <w:sz w:val="28"/>
          <w:szCs w:val="28"/>
        </w:rPr>
      </w:pPr>
      <w:r w:rsidRPr="00D0149F">
        <w:rPr>
          <w:rFonts w:asciiTheme="minorHAnsi" w:hAnsiTheme="minorHAnsi"/>
          <w:b/>
          <w:sz w:val="28"/>
          <w:szCs w:val="28"/>
        </w:rPr>
        <w:t xml:space="preserve">NAS Exhaustive Concordance </w:t>
      </w:r>
      <w:r w:rsidRPr="00D0149F">
        <w:rPr>
          <w:rStyle w:val="tophdg"/>
          <w:rFonts w:asciiTheme="minorHAnsi" w:hAnsiTheme="minorHAnsi"/>
          <w:sz w:val="28"/>
          <w:szCs w:val="28"/>
        </w:rPr>
        <w:t>definition: to seize, catch up, snatch away</w:t>
      </w: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b/>
          <w:sz w:val="28"/>
          <w:szCs w:val="28"/>
        </w:rPr>
        <w:t>Strong's Exhaustive Concordance</w:t>
      </w:r>
      <w:r w:rsidRPr="00D0149F">
        <w:rPr>
          <w:rFonts w:asciiTheme="minorHAnsi" w:hAnsiTheme="minorHAnsi"/>
          <w:sz w:val="28"/>
          <w:szCs w:val="28"/>
        </w:rPr>
        <w:t xml:space="preserve"> definition: catch, seize, take by force</w:t>
      </w:r>
    </w:p>
    <w:p w:rsidR="000F3A1E" w:rsidRPr="00D0149F" w:rsidRDefault="000F3A1E" w:rsidP="00276E64">
      <w:pPr>
        <w:spacing w:after="0" w:line="240" w:lineRule="auto"/>
        <w:contextualSpacing/>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b/>
          <w:sz w:val="28"/>
          <w:szCs w:val="28"/>
        </w:rPr>
      </w:pPr>
      <w:r w:rsidRPr="00D0149F">
        <w:rPr>
          <w:rFonts w:asciiTheme="minorHAnsi" w:hAnsiTheme="minorHAnsi"/>
          <w:b/>
          <w:sz w:val="28"/>
          <w:szCs w:val="28"/>
        </w:rPr>
        <w:t xml:space="preserve">HELPS Word-studies: </w:t>
      </w:r>
      <w:r w:rsidRPr="00D0149F">
        <w:rPr>
          <w:rFonts w:asciiTheme="minorHAnsi" w:hAnsiTheme="minorHAnsi"/>
          <w:sz w:val="28"/>
          <w:szCs w:val="28"/>
        </w:rPr>
        <w:t xml:space="preserve">Seize by force; </w:t>
      </w:r>
      <w:r w:rsidRPr="00D0149F">
        <w:rPr>
          <w:rFonts w:asciiTheme="minorHAnsi" w:hAnsiTheme="minorHAnsi"/>
          <w:iCs/>
          <w:sz w:val="28"/>
          <w:szCs w:val="28"/>
        </w:rPr>
        <w:t>snatch</w:t>
      </w:r>
      <w:r w:rsidRPr="00D0149F">
        <w:rPr>
          <w:rFonts w:asciiTheme="minorHAnsi" w:hAnsiTheme="minorHAnsi"/>
          <w:sz w:val="28"/>
          <w:szCs w:val="28"/>
        </w:rPr>
        <w:t xml:space="preserve"> up, suddenly and decisively – like someone seizing bounty (spoil, or a prize); to take by an </w:t>
      </w:r>
      <w:r w:rsidRPr="00D0149F">
        <w:rPr>
          <w:rFonts w:asciiTheme="minorHAnsi" w:hAnsiTheme="minorHAnsi"/>
          <w:iCs/>
          <w:sz w:val="28"/>
          <w:szCs w:val="28"/>
        </w:rPr>
        <w:t>open display</w:t>
      </w:r>
      <w:r w:rsidRPr="00D0149F">
        <w:rPr>
          <w:rFonts w:asciiTheme="minorHAnsi" w:hAnsiTheme="minorHAnsi"/>
          <w:sz w:val="28"/>
          <w:szCs w:val="28"/>
        </w:rPr>
        <w:t xml:space="preserve"> of force (i.e. </w:t>
      </w:r>
      <w:r w:rsidRPr="00D0149F">
        <w:rPr>
          <w:rFonts w:asciiTheme="minorHAnsi" w:hAnsiTheme="minorHAnsi"/>
          <w:iCs/>
          <w:sz w:val="28"/>
          <w:szCs w:val="28"/>
        </w:rPr>
        <w:t>not</w:t>
      </w:r>
      <w:r w:rsidRPr="00D0149F">
        <w:rPr>
          <w:rFonts w:asciiTheme="minorHAnsi" w:hAnsiTheme="minorHAnsi"/>
          <w:sz w:val="28"/>
          <w:szCs w:val="28"/>
        </w:rPr>
        <w:t xml:space="preserve"> covertly or secretly).</w:t>
      </w:r>
    </w:p>
    <w:p w:rsidR="000F3A1E" w:rsidRPr="00D0149F" w:rsidRDefault="000F3A1E" w:rsidP="00276E64">
      <w:pPr>
        <w:pStyle w:val="ListParagraph"/>
        <w:spacing w:after="0" w:line="240" w:lineRule="auto"/>
        <w:ind w:left="0"/>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b/>
          <w:sz w:val="28"/>
          <w:szCs w:val="28"/>
        </w:rPr>
        <w:t>Thayer's Greek Lexicon</w:t>
      </w:r>
      <w:r w:rsidRPr="00D0149F">
        <w:rPr>
          <w:rFonts w:asciiTheme="minorHAnsi" w:hAnsiTheme="minorHAnsi"/>
          <w:sz w:val="28"/>
          <w:szCs w:val="28"/>
        </w:rPr>
        <w:t xml:space="preserve"> also includes this insightful meaning: “</w:t>
      </w:r>
      <w:r w:rsidRPr="00D0149F">
        <w:rPr>
          <w:rFonts w:asciiTheme="minorHAnsi" w:hAnsiTheme="minorHAnsi"/>
          <w:b/>
          <w:sz w:val="28"/>
          <w:szCs w:val="28"/>
        </w:rPr>
        <w:t>claim for one's self eagerly</w:t>
      </w:r>
      <w:r w:rsidRPr="00D0149F">
        <w:rPr>
          <w:rFonts w:asciiTheme="minorHAnsi" w:hAnsiTheme="minorHAnsi"/>
          <w:sz w:val="28"/>
          <w:szCs w:val="28"/>
        </w:rPr>
        <w:t>”.</w:t>
      </w:r>
    </w:p>
    <w:p w:rsidR="000F3A1E" w:rsidRPr="00D0149F" w:rsidRDefault="000F3A1E" w:rsidP="00276E64">
      <w:pPr>
        <w:pStyle w:val="ListParagraph"/>
        <w:spacing w:after="0" w:line="240" w:lineRule="auto"/>
        <w:ind w:left="0"/>
        <w:rPr>
          <w:rFonts w:asciiTheme="minorHAnsi" w:hAnsiTheme="minorHAnsi"/>
          <w:sz w:val="28"/>
          <w:szCs w:val="28"/>
        </w:rPr>
      </w:pPr>
    </w:p>
    <w:p w:rsidR="000F3A1E" w:rsidRPr="00D0149F" w:rsidRDefault="000F3A1E" w:rsidP="00276E64">
      <w:pPr>
        <w:spacing w:after="0" w:line="240" w:lineRule="auto"/>
        <w:contextualSpacing/>
        <w:outlineLvl w:val="5"/>
        <w:rPr>
          <w:rFonts w:asciiTheme="minorHAnsi" w:eastAsia="Times New Roman" w:hAnsiTheme="minorHAnsi" w:cs="Times New Roman"/>
          <w:b/>
          <w:bCs/>
          <w:sz w:val="28"/>
          <w:szCs w:val="28"/>
        </w:rPr>
      </w:pPr>
      <w:r w:rsidRPr="00D0149F">
        <w:rPr>
          <w:rFonts w:asciiTheme="minorHAnsi" w:eastAsia="Times New Roman" w:hAnsiTheme="minorHAnsi" w:cs="Times New Roman"/>
          <w:b/>
          <w:bCs/>
          <w:sz w:val="28"/>
          <w:szCs w:val="28"/>
        </w:rPr>
        <w:t>Vine's Expository Dictionary of New Testament Words:</w:t>
      </w:r>
    </w:p>
    <w:p w:rsidR="000F3A1E" w:rsidRPr="00D0149F" w:rsidRDefault="000F3A1E" w:rsidP="00276E64">
      <w:pPr>
        <w:spacing w:after="0" w:line="240" w:lineRule="auto"/>
        <w:contextualSpacing/>
        <w:outlineLvl w:val="5"/>
        <w:rPr>
          <w:rFonts w:asciiTheme="minorHAnsi" w:eastAsia="Times New Roman" w:hAnsiTheme="minorHAnsi" w:cs="Times New Roman"/>
          <w:bCs/>
          <w:sz w:val="28"/>
          <w:szCs w:val="28"/>
        </w:rPr>
      </w:pPr>
      <w:r w:rsidRPr="00D0149F">
        <w:rPr>
          <w:rStyle w:val="Strong"/>
          <w:rFonts w:asciiTheme="minorHAnsi" w:hAnsiTheme="minorHAnsi"/>
          <w:sz w:val="28"/>
          <w:szCs w:val="28"/>
        </w:rPr>
        <w:t xml:space="preserve">Catch </w:t>
      </w:r>
      <w:r w:rsidRPr="00D0149F">
        <w:rPr>
          <w:rFonts w:asciiTheme="minorHAnsi" w:eastAsia="Times New Roman" w:hAnsiTheme="minorHAnsi" w:cs="Times New Roman"/>
          <w:bCs/>
          <w:sz w:val="28"/>
          <w:szCs w:val="28"/>
        </w:rPr>
        <w:t xml:space="preserve">[G726, </w:t>
      </w:r>
      <w:r w:rsidRPr="00D0149F">
        <w:rPr>
          <w:rStyle w:val="tophdg"/>
          <w:rFonts w:asciiTheme="minorHAnsi" w:hAnsiTheme="minorHAnsi"/>
          <w:sz w:val="28"/>
          <w:szCs w:val="28"/>
        </w:rPr>
        <w:t>harpazó</w:t>
      </w:r>
      <w:r w:rsidRPr="00D0149F">
        <w:rPr>
          <w:rFonts w:asciiTheme="minorHAnsi" w:eastAsia="Times New Roman" w:hAnsiTheme="minorHAnsi" w:cs="Times New Roman"/>
          <w:bCs/>
          <w:sz w:val="28"/>
          <w:szCs w:val="28"/>
        </w:rPr>
        <w:t>]:</w:t>
      </w:r>
    </w:p>
    <w:p w:rsidR="000F3A1E" w:rsidRDefault="000F3A1E" w:rsidP="00276E64">
      <w:pPr>
        <w:spacing w:after="0" w:line="240" w:lineRule="auto"/>
        <w:contextualSpacing/>
        <w:rPr>
          <w:rFonts w:asciiTheme="minorHAnsi" w:hAnsiTheme="minorHAnsi"/>
          <w:sz w:val="28"/>
          <w:szCs w:val="28"/>
        </w:rPr>
      </w:pPr>
      <w:r w:rsidRPr="00D0149F">
        <w:rPr>
          <w:rFonts w:asciiTheme="minorHAnsi" w:hAnsiTheme="minorHAnsi"/>
          <w:sz w:val="28"/>
          <w:szCs w:val="28"/>
        </w:rPr>
        <w:t>“</w:t>
      </w:r>
      <w:r w:rsidRPr="003C2876">
        <w:rPr>
          <w:rFonts w:asciiTheme="minorHAnsi" w:hAnsiTheme="minorHAnsi"/>
          <w:b/>
          <w:sz w:val="28"/>
          <w:szCs w:val="28"/>
        </w:rPr>
        <w:t>to snatch or catch away,” is said of the act of the Spirit of the Lord in regard to Philip in Acts 8:39; of Paul in being “caught up” to Paradise, 2</w:t>
      </w:r>
      <w:r w:rsidR="007C7694">
        <w:rPr>
          <w:rFonts w:asciiTheme="minorHAnsi" w:hAnsiTheme="minorHAnsi"/>
          <w:b/>
          <w:sz w:val="28"/>
          <w:szCs w:val="28"/>
        </w:rPr>
        <w:t xml:space="preserve"> </w:t>
      </w:r>
      <w:r w:rsidRPr="003C2876">
        <w:rPr>
          <w:rFonts w:asciiTheme="minorHAnsi" w:hAnsiTheme="minorHAnsi"/>
          <w:b/>
          <w:sz w:val="28"/>
          <w:szCs w:val="28"/>
        </w:rPr>
        <w:t xml:space="preserve">Cor 12:2,4; </w:t>
      </w:r>
      <w:r w:rsidRPr="00D0149F">
        <w:rPr>
          <w:rFonts w:asciiTheme="minorHAnsi" w:hAnsiTheme="minorHAnsi"/>
          <w:b/>
          <w:sz w:val="28"/>
          <w:szCs w:val="28"/>
        </w:rPr>
        <w:t xml:space="preserve">of the </w:t>
      </w:r>
      <w:r>
        <w:rPr>
          <w:rFonts w:asciiTheme="minorHAnsi" w:hAnsiTheme="minorHAnsi"/>
          <w:b/>
          <w:sz w:val="28"/>
          <w:szCs w:val="28"/>
        </w:rPr>
        <w:t>Rapture</w:t>
      </w:r>
      <w:r w:rsidRPr="00D0149F">
        <w:rPr>
          <w:rFonts w:asciiTheme="minorHAnsi" w:hAnsiTheme="minorHAnsi"/>
          <w:b/>
          <w:sz w:val="28"/>
          <w:szCs w:val="28"/>
        </w:rPr>
        <w:t xml:space="preserve"> of the saints at the return of the Lord, 1</w:t>
      </w:r>
      <w:r w:rsidR="00795E74">
        <w:rPr>
          <w:rFonts w:asciiTheme="minorHAnsi" w:hAnsiTheme="minorHAnsi"/>
          <w:b/>
          <w:sz w:val="28"/>
          <w:szCs w:val="28"/>
        </w:rPr>
        <w:t xml:space="preserve"> </w:t>
      </w:r>
      <w:proofErr w:type="spellStart"/>
      <w:r w:rsidRPr="00D0149F">
        <w:rPr>
          <w:rFonts w:asciiTheme="minorHAnsi" w:hAnsiTheme="minorHAnsi"/>
          <w:b/>
          <w:sz w:val="28"/>
          <w:szCs w:val="28"/>
        </w:rPr>
        <w:t>Th</w:t>
      </w:r>
      <w:proofErr w:type="spellEnd"/>
      <w:r w:rsidRPr="00D0149F">
        <w:rPr>
          <w:rFonts w:asciiTheme="minorHAnsi" w:hAnsiTheme="minorHAnsi"/>
          <w:b/>
          <w:sz w:val="28"/>
          <w:szCs w:val="28"/>
        </w:rPr>
        <w:t xml:space="preserve"> 4:17</w:t>
      </w:r>
      <w:r w:rsidRPr="001468FB">
        <w:rPr>
          <w:rFonts w:asciiTheme="minorHAnsi" w:hAnsiTheme="minorHAnsi"/>
          <w:b/>
          <w:sz w:val="28"/>
          <w:szCs w:val="28"/>
        </w:rPr>
        <w:t>;</w:t>
      </w:r>
      <w:r w:rsidRPr="00747666">
        <w:rPr>
          <w:rFonts w:asciiTheme="minorHAnsi" w:hAnsiTheme="minorHAnsi"/>
          <w:b/>
          <w:sz w:val="28"/>
          <w:szCs w:val="28"/>
        </w:rPr>
        <w:t xml:space="preserve"> of the Rapture of the </w:t>
      </w:r>
      <w:r w:rsidR="006800ED" w:rsidRPr="00747666">
        <w:rPr>
          <w:rFonts w:asciiTheme="minorHAnsi" w:hAnsiTheme="minorHAnsi"/>
          <w:b/>
          <w:sz w:val="28"/>
          <w:szCs w:val="28"/>
        </w:rPr>
        <w:t>Christ</w:t>
      </w:r>
      <w:r w:rsidRPr="00747666">
        <w:rPr>
          <w:rFonts w:asciiTheme="minorHAnsi" w:hAnsiTheme="minorHAnsi"/>
          <w:b/>
          <w:sz w:val="28"/>
          <w:szCs w:val="28"/>
        </w:rPr>
        <w:t xml:space="preserve"> child in the vision of Rev 12:5.</w:t>
      </w:r>
    </w:p>
    <w:p w:rsidR="008140C4" w:rsidRPr="00D0149F" w:rsidRDefault="008140C4" w:rsidP="00276E64">
      <w:pPr>
        <w:spacing w:after="0" w:line="240" w:lineRule="auto"/>
        <w:contextualSpacing/>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sz w:val="28"/>
          <w:szCs w:val="28"/>
        </w:rPr>
        <w:t>---</w:t>
      </w:r>
    </w:p>
    <w:p w:rsidR="000F3A1E" w:rsidRPr="00D0149F" w:rsidRDefault="000F3A1E" w:rsidP="00276E64">
      <w:pPr>
        <w:spacing w:after="0" w:line="240" w:lineRule="auto"/>
        <w:contextualSpacing/>
        <w:rPr>
          <w:rFonts w:asciiTheme="minorHAnsi" w:hAnsiTheme="minorHAnsi"/>
          <w:sz w:val="32"/>
          <w:szCs w:val="32"/>
        </w:rPr>
      </w:pPr>
      <w:r>
        <w:rPr>
          <w:rFonts w:asciiTheme="minorHAnsi" w:hAnsiTheme="minorHAnsi"/>
          <w:b/>
          <w:sz w:val="32"/>
          <w:szCs w:val="32"/>
        </w:rPr>
        <w:lastRenderedPageBreak/>
        <w:t>Passages and verses</w:t>
      </w:r>
      <w:r w:rsidRPr="00D0149F">
        <w:rPr>
          <w:rFonts w:asciiTheme="minorHAnsi" w:hAnsiTheme="minorHAnsi"/>
          <w:b/>
          <w:sz w:val="32"/>
          <w:szCs w:val="32"/>
        </w:rPr>
        <w:t>:</w:t>
      </w:r>
    </w:p>
    <w:p w:rsidR="000F3A1E" w:rsidRPr="00D0149F" w:rsidRDefault="000F3A1E" w:rsidP="00276E64">
      <w:pPr>
        <w:spacing w:after="0" w:line="240" w:lineRule="auto"/>
        <w:contextualSpacing/>
        <w:rPr>
          <w:rFonts w:asciiTheme="minorHAnsi" w:hAnsiTheme="minorHAnsi"/>
          <w:sz w:val="28"/>
          <w:szCs w:val="28"/>
        </w:rPr>
      </w:pPr>
    </w:p>
    <w:p w:rsidR="000F3A1E" w:rsidRDefault="000F3A1E" w:rsidP="00276E64">
      <w:pPr>
        <w:pStyle w:val="ListParagraph"/>
        <w:numPr>
          <w:ilvl w:val="0"/>
          <w:numId w:val="21"/>
        </w:numPr>
        <w:spacing w:after="0" w:line="240" w:lineRule="auto"/>
        <w:rPr>
          <w:rFonts w:asciiTheme="minorHAnsi" w:hAnsiTheme="minorHAnsi"/>
          <w:sz w:val="28"/>
          <w:szCs w:val="28"/>
        </w:rPr>
      </w:pPr>
      <w:r>
        <w:rPr>
          <w:rFonts w:asciiTheme="minorHAnsi" w:hAnsiTheme="minorHAnsi"/>
          <w:sz w:val="28"/>
          <w:szCs w:val="28"/>
        </w:rPr>
        <w:t>Key passages:</w:t>
      </w:r>
    </w:p>
    <w:p w:rsidR="000F3A1E" w:rsidRDefault="000F3A1E" w:rsidP="00276E64">
      <w:pPr>
        <w:pStyle w:val="ListParagraph"/>
        <w:numPr>
          <w:ilvl w:val="1"/>
          <w:numId w:val="21"/>
        </w:numPr>
        <w:spacing w:after="0" w:line="240" w:lineRule="auto"/>
        <w:rPr>
          <w:rFonts w:asciiTheme="minorHAnsi" w:hAnsiTheme="minorHAnsi"/>
          <w:sz w:val="28"/>
          <w:szCs w:val="28"/>
        </w:rPr>
      </w:pPr>
      <w:r>
        <w:rPr>
          <w:rFonts w:asciiTheme="minorHAnsi" w:hAnsiTheme="minorHAnsi"/>
          <w:sz w:val="28"/>
          <w:szCs w:val="28"/>
        </w:rPr>
        <w:t>Order of the resurrection: 1 Cor 15:20-53</w:t>
      </w:r>
    </w:p>
    <w:p w:rsidR="000F3A1E" w:rsidRDefault="000F3A1E" w:rsidP="00276E64">
      <w:pPr>
        <w:pStyle w:val="ListParagraph"/>
        <w:numPr>
          <w:ilvl w:val="1"/>
          <w:numId w:val="21"/>
        </w:numPr>
        <w:spacing w:after="0" w:line="240" w:lineRule="auto"/>
        <w:rPr>
          <w:rFonts w:asciiTheme="minorHAnsi" w:hAnsiTheme="minorHAnsi"/>
          <w:sz w:val="28"/>
          <w:szCs w:val="28"/>
        </w:rPr>
      </w:pPr>
      <w:r>
        <w:rPr>
          <w:rFonts w:asciiTheme="minorHAnsi" w:hAnsiTheme="minorHAnsi"/>
          <w:sz w:val="28"/>
          <w:szCs w:val="28"/>
        </w:rPr>
        <w:t>The dead in Christ &amp; the day of the Lord: 1 Thess 4:13-5:11</w:t>
      </w:r>
    </w:p>
    <w:p w:rsidR="000F3A1E" w:rsidRDefault="000F3A1E" w:rsidP="00276E64">
      <w:pPr>
        <w:pStyle w:val="ListParagraph"/>
        <w:numPr>
          <w:ilvl w:val="1"/>
          <w:numId w:val="21"/>
        </w:numPr>
        <w:spacing w:after="0" w:line="240" w:lineRule="auto"/>
        <w:rPr>
          <w:rFonts w:asciiTheme="minorHAnsi" w:hAnsiTheme="minorHAnsi"/>
          <w:sz w:val="28"/>
          <w:szCs w:val="28"/>
        </w:rPr>
      </w:pPr>
      <w:r>
        <w:rPr>
          <w:rFonts w:asciiTheme="minorHAnsi" w:hAnsiTheme="minorHAnsi"/>
          <w:sz w:val="28"/>
          <w:szCs w:val="28"/>
        </w:rPr>
        <w:t>The man of lawlessness: 2 Thess 2:1-12</w:t>
      </w:r>
    </w:p>
    <w:p w:rsidR="000F3A1E" w:rsidRPr="00545C3D" w:rsidRDefault="000F3A1E" w:rsidP="00276E64">
      <w:pPr>
        <w:pStyle w:val="ListParagraph"/>
        <w:numPr>
          <w:ilvl w:val="1"/>
          <w:numId w:val="21"/>
        </w:numPr>
        <w:spacing w:after="0" w:line="240" w:lineRule="auto"/>
        <w:rPr>
          <w:rFonts w:asciiTheme="minorHAnsi" w:hAnsiTheme="minorHAnsi"/>
          <w:sz w:val="28"/>
          <w:szCs w:val="28"/>
        </w:rPr>
      </w:pPr>
      <w:r>
        <w:rPr>
          <w:rFonts w:asciiTheme="minorHAnsi" w:hAnsiTheme="minorHAnsi"/>
          <w:sz w:val="28"/>
          <w:szCs w:val="28"/>
        </w:rPr>
        <w:t>The Olivet Discourse, which will not be addressed here. Mat</w:t>
      </w:r>
      <w:r w:rsidR="00BC1E82">
        <w:rPr>
          <w:rFonts w:asciiTheme="minorHAnsi" w:hAnsiTheme="minorHAnsi"/>
          <w:sz w:val="28"/>
          <w:szCs w:val="28"/>
        </w:rPr>
        <w:t>t 24 &amp; 25; Mark 13; Luke 21</w:t>
      </w:r>
    </w:p>
    <w:p w:rsidR="000F3A1E" w:rsidRPr="00545C3D" w:rsidRDefault="000F3A1E" w:rsidP="00276E64">
      <w:pPr>
        <w:pStyle w:val="ListParagraph"/>
        <w:numPr>
          <w:ilvl w:val="0"/>
          <w:numId w:val="21"/>
        </w:numPr>
        <w:spacing w:after="0" w:line="240" w:lineRule="auto"/>
        <w:rPr>
          <w:rFonts w:asciiTheme="minorHAnsi" w:hAnsiTheme="minorHAnsi"/>
          <w:sz w:val="28"/>
          <w:szCs w:val="28"/>
        </w:rPr>
      </w:pPr>
      <w:r w:rsidRPr="00545C3D">
        <w:rPr>
          <w:rFonts w:asciiTheme="minorHAnsi" w:hAnsiTheme="minorHAnsi"/>
          <w:sz w:val="28"/>
          <w:szCs w:val="28"/>
        </w:rPr>
        <w:t>Key verses:</w:t>
      </w:r>
    </w:p>
    <w:p w:rsidR="000F3A1E" w:rsidRPr="00545C3D" w:rsidRDefault="000F3A1E" w:rsidP="00276E64">
      <w:pPr>
        <w:pStyle w:val="ListParagraph"/>
        <w:numPr>
          <w:ilvl w:val="1"/>
          <w:numId w:val="21"/>
        </w:numPr>
        <w:spacing w:after="0" w:line="240" w:lineRule="auto"/>
        <w:rPr>
          <w:rFonts w:asciiTheme="minorHAnsi" w:hAnsiTheme="minorHAnsi"/>
          <w:sz w:val="28"/>
          <w:szCs w:val="28"/>
        </w:rPr>
      </w:pPr>
      <w:r w:rsidRPr="00545C3D">
        <w:rPr>
          <w:rFonts w:asciiTheme="minorHAnsi" w:hAnsiTheme="minorHAnsi"/>
          <w:sz w:val="28"/>
          <w:szCs w:val="28"/>
        </w:rPr>
        <w:t xml:space="preserve">1 Cor 15:51-52 </w:t>
      </w:r>
      <w:r w:rsidRPr="00545C3D">
        <w:rPr>
          <w:sz w:val="28"/>
          <w:szCs w:val="28"/>
        </w:rPr>
        <w:t>Behold, I tell you a mystery; we will not all sleep, but we will all be changed, in a moment, in the twinkling of an eye, at the last trumpet; for the trumpet will sound, and the dead will be raised imperishable, and we will be changed.</w:t>
      </w:r>
    </w:p>
    <w:p w:rsidR="000F3A1E" w:rsidRDefault="000F3A1E" w:rsidP="00276E64">
      <w:pPr>
        <w:pStyle w:val="ListParagraph"/>
        <w:numPr>
          <w:ilvl w:val="1"/>
          <w:numId w:val="21"/>
        </w:numPr>
        <w:spacing w:after="0" w:line="240" w:lineRule="auto"/>
        <w:rPr>
          <w:rFonts w:asciiTheme="minorHAnsi" w:hAnsiTheme="minorHAnsi"/>
          <w:sz w:val="28"/>
          <w:szCs w:val="28"/>
        </w:rPr>
      </w:pPr>
      <w:r w:rsidRPr="00545C3D">
        <w:rPr>
          <w:rFonts w:asciiTheme="minorHAnsi" w:hAnsiTheme="minorHAnsi"/>
          <w:sz w:val="28"/>
          <w:szCs w:val="28"/>
        </w:rPr>
        <w:t xml:space="preserve">1 Thess 4:16-17 For the Lord Himself will descend from heaven with a shout, with the voice of the archangel and with the trumpet of God, and the dead in Christ will rise first. Then we who are alive and remain will be </w:t>
      </w:r>
      <w:r w:rsidRPr="00545C3D">
        <w:rPr>
          <w:rFonts w:asciiTheme="minorHAnsi" w:hAnsiTheme="minorHAnsi"/>
          <w:b/>
          <w:sz w:val="28"/>
          <w:szCs w:val="28"/>
        </w:rPr>
        <w:t>caught up</w:t>
      </w:r>
      <w:r w:rsidRPr="00545C3D">
        <w:rPr>
          <w:rFonts w:asciiTheme="minorHAnsi" w:hAnsiTheme="minorHAnsi"/>
          <w:sz w:val="28"/>
          <w:szCs w:val="28"/>
        </w:rPr>
        <w:t xml:space="preserve"> together with them in the clouds to meet the Lord in the air, and so we shall always be with the Lord.</w:t>
      </w:r>
    </w:p>
    <w:p w:rsidR="000F3A1E" w:rsidRDefault="000F3A1E" w:rsidP="00276E64">
      <w:pPr>
        <w:pStyle w:val="ListParagraph"/>
        <w:numPr>
          <w:ilvl w:val="0"/>
          <w:numId w:val="21"/>
        </w:numPr>
        <w:spacing w:after="0" w:line="240" w:lineRule="auto"/>
        <w:rPr>
          <w:rFonts w:asciiTheme="minorHAnsi" w:hAnsiTheme="minorHAnsi"/>
          <w:sz w:val="28"/>
          <w:szCs w:val="28"/>
        </w:rPr>
      </w:pPr>
      <w:r>
        <w:rPr>
          <w:rStyle w:val="tophdg"/>
          <w:rFonts w:asciiTheme="minorHAnsi" w:hAnsiTheme="minorHAnsi"/>
          <w:sz w:val="28"/>
          <w:szCs w:val="28"/>
        </w:rPr>
        <w:t xml:space="preserve">Usage of </w:t>
      </w:r>
      <w:r w:rsidRPr="008A52C9">
        <w:rPr>
          <w:rStyle w:val="tophdg"/>
          <w:rFonts w:asciiTheme="minorHAnsi" w:hAnsiTheme="minorHAnsi"/>
          <w:sz w:val="28"/>
          <w:szCs w:val="28"/>
        </w:rPr>
        <w:t>harpazó</w:t>
      </w:r>
      <w:r>
        <w:rPr>
          <w:rFonts w:asciiTheme="minorHAnsi" w:hAnsiTheme="minorHAnsi"/>
          <w:sz w:val="28"/>
          <w:szCs w:val="28"/>
        </w:rPr>
        <w:t>:</w:t>
      </w:r>
    </w:p>
    <w:p w:rsidR="000F3A1E" w:rsidRDefault="000F3A1E" w:rsidP="00276E64">
      <w:pPr>
        <w:pStyle w:val="ListParagraph"/>
        <w:numPr>
          <w:ilvl w:val="1"/>
          <w:numId w:val="21"/>
        </w:numPr>
        <w:spacing w:after="0" w:line="240" w:lineRule="auto"/>
        <w:rPr>
          <w:rStyle w:val="tophdg"/>
          <w:rFonts w:asciiTheme="minorHAnsi" w:hAnsiTheme="minorHAnsi"/>
          <w:sz w:val="28"/>
          <w:szCs w:val="28"/>
        </w:rPr>
      </w:pPr>
      <w:r>
        <w:rPr>
          <w:rStyle w:val="tophdg"/>
          <w:rFonts w:asciiTheme="minorHAnsi" w:hAnsiTheme="minorHAnsi"/>
          <w:sz w:val="28"/>
          <w:szCs w:val="28"/>
        </w:rPr>
        <w:t>W</w:t>
      </w:r>
      <w:r>
        <w:rPr>
          <w:rFonts w:asciiTheme="minorHAnsi" w:hAnsiTheme="minorHAnsi"/>
          <w:sz w:val="28"/>
          <w:szCs w:val="28"/>
        </w:rPr>
        <w:t>hen reading the words “</w:t>
      </w:r>
      <w:r w:rsidRPr="009F058C">
        <w:rPr>
          <w:rFonts w:asciiTheme="minorHAnsi" w:hAnsiTheme="minorHAnsi"/>
          <w:b/>
          <w:sz w:val="28"/>
          <w:szCs w:val="28"/>
        </w:rPr>
        <w:t>caught up</w:t>
      </w:r>
      <w:r>
        <w:rPr>
          <w:rFonts w:asciiTheme="minorHAnsi" w:hAnsiTheme="minorHAnsi"/>
          <w:sz w:val="28"/>
          <w:szCs w:val="28"/>
        </w:rPr>
        <w:t>”,</w:t>
      </w:r>
      <w:r w:rsidRPr="0031572A">
        <w:rPr>
          <w:rFonts w:asciiTheme="minorHAnsi" w:hAnsiTheme="minorHAnsi"/>
          <w:sz w:val="28"/>
          <w:szCs w:val="28"/>
        </w:rPr>
        <w:t xml:space="preserve"> it is vital to remember the Greek definition of </w:t>
      </w:r>
      <w:r w:rsidRPr="009F058C">
        <w:rPr>
          <w:rStyle w:val="tophdg"/>
          <w:rFonts w:asciiTheme="minorHAnsi" w:hAnsiTheme="minorHAnsi"/>
          <w:b/>
          <w:sz w:val="28"/>
          <w:szCs w:val="28"/>
        </w:rPr>
        <w:t>harpazó</w:t>
      </w:r>
      <w:r w:rsidRPr="008276AF">
        <w:rPr>
          <w:rStyle w:val="tophdg"/>
          <w:rFonts w:asciiTheme="minorHAnsi" w:hAnsiTheme="minorHAnsi"/>
          <w:sz w:val="28"/>
          <w:szCs w:val="28"/>
        </w:rPr>
        <w:t xml:space="preserve"> (</w:t>
      </w:r>
      <w:r>
        <w:rPr>
          <w:rStyle w:val="tophdg"/>
          <w:rFonts w:asciiTheme="minorHAnsi" w:hAnsiTheme="minorHAnsi"/>
          <w:sz w:val="28"/>
          <w:szCs w:val="28"/>
        </w:rPr>
        <w:t xml:space="preserve">previously documented: Concordance, Lexicon, HELPS, Vine’s). Notice the imagery of </w:t>
      </w:r>
      <w:r>
        <w:rPr>
          <w:rFonts w:asciiTheme="minorHAnsi" w:hAnsiTheme="minorHAnsi"/>
          <w:sz w:val="28"/>
          <w:szCs w:val="28"/>
        </w:rPr>
        <w:t xml:space="preserve">Jude 23 </w:t>
      </w:r>
      <w:r w:rsidRPr="00AF47FF">
        <w:rPr>
          <w:rFonts w:asciiTheme="minorHAnsi" w:hAnsiTheme="minorHAnsi"/>
          <w:sz w:val="28"/>
          <w:szCs w:val="28"/>
        </w:rPr>
        <w:t>“…save others, snatching</w:t>
      </w:r>
      <w:r>
        <w:rPr>
          <w:rFonts w:asciiTheme="minorHAnsi" w:hAnsiTheme="minorHAnsi"/>
          <w:sz w:val="28"/>
          <w:szCs w:val="28"/>
        </w:rPr>
        <w:t xml:space="preserve"> (</w:t>
      </w:r>
      <w:r w:rsidRPr="00ED1E4F">
        <w:rPr>
          <w:rFonts w:asciiTheme="minorHAnsi" w:hAnsiTheme="minorHAnsi"/>
          <w:b/>
          <w:sz w:val="28"/>
          <w:szCs w:val="28"/>
        </w:rPr>
        <w:t>harpazó</w:t>
      </w:r>
      <w:r w:rsidRPr="009A05DE">
        <w:rPr>
          <w:rFonts w:asciiTheme="minorHAnsi" w:hAnsiTheme="minorHAnsi"/>
          <w:sz w:val="28"/>
          <w:szCs w:val="28"/>
        </w:rPr>
        <w:t>)</w:t>
      </w:r>
      <w:r w:rsidRPr="00AF47FF">
        <w:rPr>
          <w:rFonts w:asciiTheme="minorHAnsi" w:hAnsiTheme="minorHAnsi"/>
          <w:sz w:val="28"/>
          <w:szCs w:val="28"/>
        </w:rPr>
        <w:t xml:space="preserve"> them o</w:t>
      </w:r>
      <w:r>
        <w:rPr>
          <w:rFonts w:asciiTheme="minorHAnsi" w:hAnsiTheme="minorHAnsi"/>
          <w:sz w:val="28"/>
          <w:szCs w:val="28"/>
        </w:rPr>
        <w:t>ut of the fire…”</w:t>
      </w:r>
    </w:p>
    <w:p w:rsidR="000F3A1E" w:rsidRPr="000B194D" w:rsidRDefault="00A06427" w:rsidP="00276E64">
      <w:pPr>
        <w:pStyle w:val="ListParagraph"/>
        <w:numPr>
          <w:ilvl w:val="1"/>
          <w:numId w:val="21"/>
        </w:numPr>
        <w:spacing w:after="0" w:line="240" w:lineRule="auto"/>
        <w:rPr>
          <w:rStyle w:val="tophdg"/>
          <w:rFonts w:asciiTheme="minorHAnsi" w:hAnsiTheme="minorHAnsi"/>
          <w:sz w:val="28"/>
          <w:szCs w:val="28"/>
        </w:rPr>
      </w:pPr>
      <w:r w:rsidRPr="000B194D">
        <w:rPr>
          <w:rFonts w:asciiTheme="minorHAnsi" w:hAnsiTheme="minorHAnsi"/>
          <w:sz w:val="28"/>
          <w:szCs w:val="28"/>
        </w:rPr>
        <w:t xml:space="preserve">All 14 uses of the word harpazó in Scripture indicate some type of active </w:t>
      </w:r>
      <w:r w:rsidRPr="000B194D">
        <w:rPr>
          <w:rFonts w:asciiTheme="minorHAnsi" w:hAnsiTheme="minorHAnsi"/>
          <w:b/>
          <w:bCs/>
          <w:sz w:val="28"/>
          <w:szCs w:val="28"/>
        </w:rPr>
        <w:t>physical relocation</w:t>
      </w:r>
      <w:r w:rsidRPr="000B194D">
        <w:rPr>
          <w:rFonts w:asciiTheme="minorHAnsi" w:hAnsiTheme="minorHAnsi"/>
          <w:sz w:val="28"/>
          <w:szCs w:val="28"/>
        </w:rPr>
        <w:t xml:space="preserve"> and movement. In addition to 1 Thess 4:17, the 3 uses of harpazó below are specific to a Rapture.</w:t>
      </w:r>
    </w:p>
    <w:p w:rsidR="000F3A1E" w:rsidRDefault="000F3A1E" w:rsidP="00276E64">
      <w:pPr>
        <w:pStyle w:val="ListParagraph"/>
        <w:numPr>
          <w:ilvl w:val="2"/>
          <w:numId w:val="21"/>
        </w:numPr>
        <w:spacing w:after="0" w:line="240" w:lineRule="auto"/>
        <w:rPr>
          <w:rFonts w:asciiTheme="minorHAnsi" w:hAnsiTheme="minorHAnsi"/>
          <w:sz w:val="28"/>
          <w:szCs w:val="28"/>
        </w:rPr>
      </w:pPr>
      <w:r>
        <w:rPr>
          <w:rFonts w:asciiTheme="minorHAnsi" w:hAnsiTheme="minorHAnsi"/>
          <w:sz w:val="28"/>
          <w:szCs w:val="28"/>
        </w:rPr>
        <w:t>T</w:t>
      </w:r>
      <w:r w:rsidRPr="00D0149F">
        <w:rPr>
          <w:rFonts w:asciiTheme="minorHAnsi" w:hAnsiTheme="minorHAnsi"/>
          <w:sz w:val="28"/>
          <w:szCs w:val="28"/>
        </w:rPr>
        <w:t xml:space="preserve">he Spirit of the Lord </w:t>
      </w:r>
      <w:r>
        <w:rPr>
          <w:rFonts w:asciiTheme="minorHAnsi" w:hAnsiTheme="minorHAnsi"/>
          <w:sz w:val="28"/>
          <w:szCs w:val="28"/>
        </w:rPr>
        <w:t>“</w:t>
      </w:r>
      <w:r w:rsidRPr="00D0149F">
        <w:rPr>
          <w:rFonts w:asciiTheme="minorHAnsi" w:hAnsiTheme="minorHAnsi"/>
          <w:sz w:val="28"/>
          <w:szCs w:val="28"/>
        </w:rPr>
        <w:t>snatch</w:t>
      </w:r>
      <w:r>
        <w:rPr>
          <w:rFonts w:asciiTheme="minorHAnsi" w:hAnsiTheme="minorHAnsi"/>
          <w:sz w:val="28"/>
          <w:szCs w:val="28"/>
        </w:rPr>
        <w:t>ed”/“caught”/“carried”</w:t>
      </w:r>
      <w:r w:rsidRPr="00D0149F">
        <w:rPr>
          <w:rFonts w:asciiTheme="minorHAnsi" w:hAnsiTheme="minorHAnsi"/>
          <w:sz w:val="28"/>
          <w:szCs w:val="28"/>
        </w:rPr>
        <w:t xml:space="preserve"> </w:t>
      </w:r>
      <w:r>
        <w:rPr>
          <w:rFonts w:asciiTheme="minorHAnsi" w:hAnsiTheme="minorHAnsi"/>
          <w:sz w:val="28"/>
          <w:szCs w:val="28"/>
        </w:rPr>
        <w:t>(</w:t>
      </w:r>
      <w:r w:rsidRPr="00ED1E4F">
        <w:rPr>
          <w:rFonts w:asciiTheme="minorHAnsi" w:hAnsiTheme="minorHAnsi"/>
          <w:b/>
          <w:sz w:val="28"/>
          <w:szCs w:val="28"/>
        </w:rPr>
        <w:t>harpazó</w:t>
      </w:r>
      <w:r w:rsidRPr="009A05DE">
        <w:rPr>
          <w:rFonts w:asciiTheme="minorHAnsi" w:hAnsiTheme="minorHAnsi"/>
          <w:sz w:val="28"/>
          <w:szCs w:val="28"/>
        </w:rPr>
        <w:t>)</w:t>
      </w:r>
      <w:r>
        <w:rPr>
          <w:rFonts w:asciiTheme="minorHAnsi" w:hAnsiTheme="minorHAnsi"/>
          <w:sz w:val="28"/>
          <w:szCs w:val="28"/>
        </w:rPr>
        <w:t xml:space="preserve"> </w:t>
      </w:r>
      <w:r w:rsidRPr="00D0149F">
        <w:rPr>
          <w:rFonts w:asciiTheme="minorHAnsi" w:hAnsiTheme="minorHAnsi"/>
          <w:sz w:val="28"/>
          <w:szCs w:val="28"/>
        </w:rPr>
        <w:t>Philip</w:t>
      </w:r>
      <w:r>
        <w:rPr>
          <w:rFonts w:asciiTheme="minorHAnsi" w:hAnsiTheme="minorHAnsi"/>
          <w:sz w:val="28"/>
          <w:szCs w:val="28"/>
        </w:rPr>
        <w:t xml:space="preserve"> away</w:t>
      </w:r>
      <w:r w:rsidRPr="00D0149F">
        <w:rPr>
          <w:rFonts w:asciiTheme="minorHAnsi" w:hAnsiTheme="minorHAnsi"/>
          <w:sz w:val="28"/>
          <w:szCs w:val="28"/>
        </w:rPr>
        <w:t xml:space="preserve"> </w:t>
      </w:r>
      <w:r>
        <w:rPr>
          <w:rFonts w:asciiTheme="minorHAnsi" w:hAnsiTheme="minorHAnsi"/>
          <w:sz w:val="28"/>
          <w:szCs w:val="28"/>
        </w:rPr>
        <w:t xml:space="preserve">to </w:t>
      </w:r>
      <w:r w:rsidRPr="00E12FC4">
        <w:rPr>
          <w:rFonts w:asciiTheme="minorHAnsi" w:hAnsiTheme="minorHAnsi"/>
          <w:sz w:val="28"/>
          <w:szCs w:val="28"/>
        </w:rPr>
        <w:t>another physical location, the town of Azotus</w:t>
      </w:r>
      <w:r>
        <w:rPr>
          <w:rFonts w:asciiTheme="minorHAnsi" w:hAnsiTheme="minorHAnsi"/>
          <w:sz w:val="28"/>
          <w:szCs w:val="28"/>
        </w:rPr>
        <w:t xml:space="preserve"> (</w:t>
      </w:r>
      <w:r w:rsidRPr="00E12FC4">
        <w:rPr>
          <w:rStyle w:val="e24kjd"/>
          <w:sz w:val="28"/>
          <w:szCs w:val="28"/>
        </w:rPr>
        <w:t>Ashdod)</w:t>
      </w:r>
      <w:r w:rsidRPr="00E12FC4">
        <w:rPr>
          <w:rFonts w:asciiTheme="minorHAnsi" w:hAnsiTheme="minorHAnsi"/>
          <w:sz w:val="28"/>
          <w:szCs w:val="28"/>
        </w:rPr>
        <w:t>. Acts 8:39</w:t>
      </w:r>
    </w:p>
    <w:p w:rsidR="000F3A1E" w:rsidRDefault="000F3A1E" w:rsidP="00276E64">
      <w:pPr>
        <w:pStyle w:val="ListParagraph"/>
        <w:numPr>
          <w:ilvl w:val="2"/>
          <w:numId w:val="21"/>
        </w:numPr>
        <w:spacing w:after="0" w:line="240" w:lineRule="auto"/>
        <w:rPr>
          <w:rFonts w:asciiTheme="minorHAnsi" w:hAnsiTheme="minorHAnsi"/>
          <w:sz w:val="28"/>
          <w:szCs w:val="28"/>
        </w:rPr>
      </w:pPr>
      <w:r w:rsidRPr="00B10E85">
        <w:rPr>
          <w:rFonts w:asciiTheme="minorHAnsi" w:hAnsiTheme="minorHAnsi"/>
          <w:sz w:val="28"/>
          <w:szCs w:val="28"/>
        </w:rPr>
        <w:t>Paul is “caught up” (</w:t>
      </w:r>
      <w:r w:rsidRPr="00B10E85">
        <w:rPr>
          <w:rFonts w:asciiTheme="minorHAnsi" w:hAnsiTheme="minorHAnsi"/>
          <w:b/>
          <w:sz w:val="28"/>
          <w:szCs w:val="28"/>
        </w:rPr>
        <w:t>harpazó</w:t>
      </w:r>
      <w:r w:rsidRPr="00B10E85">
        <w:rPr>
          <w:rFonts w:asciiTheme="minorHAnsi" w:hAnsiTheme="minorHAnsi"/>
          <w:sz w:val="28"/>
          <w:szCs w:val="28"/>
        </w:rPr>
        <w:t>) to Paradise. 2</w:t>
      </w:r>
      <w:r w:rsidR="000B194D">
        <w:rPr>
          <w:rFonts w:asciiTheme="minorHAnsi" w:hAnsiTheme="minorHAnsi"/>
          <w:sz w:val="28"/>
          <w:szCs w:val="28"/>
        </w:rPr>
        <w:t xml:space="preserve"> </w:t>
      </w:r>
      <w:r w:rsidRPr="00B10E85">
        <w:rPr>
          <w:rFonts w:asciiTheme="minorHAnsi" w:hAnsiTheme="minorHAnsi"/>
          <w:sz w:val="28"/>
          <w:szCs w:val="28"/>
        </w:rPr>
        <w:t>Cor 12:2,4</w:t>
      </w:r>
    </w:p>
    <w:p w:rsidR="000F3A1E" w:rsidRPr="00B10E85" w:rsidRDefault="000F3A1E" w:rsidP="00276E64">
      <w:pPr>
        <w:pStyle w:val="ListParagraph"/>
        <w:numPr>
          <w:ilvl w:val="2"/>
          <w:numId w:val="21"/>
        </w:numPr>
        <w:spacing w:after="0" w:line="240" w:lineRule="auto"/>
        <w:rPr>
          <w:rStyle w:val="tophdg"/>
          <w:rFonts w:asciiTheme="minorHAnsi" w:hAnsiTheme="minorHAnsi"/>
          <w:sz w:val="28"/>
          <w:szCs w:val="28"/>
        </w:rPr>
      </w:pPr>
      <w:r w:rsidRPr="00B10E85">
        <w:rPr>
          <w:rFonts w:asciiTheme="minorHAnsi" w:hAnsiTheme="minorHAnsi"/>
          <w:sz w:val="28"/>
          <w:szCs w:val="28"/>
        </w:rPr>
        <w:t xml:space="preserve">The </w:t>
      </w:r>
      <w:r>
        <w:rPr>
          <w:rFonts w:asciiTheme="minorHAnsi" w:hAnsiTheme="minorHAnsi"/>
          <w:sz w:val="28"/>
          <w:szCs w:val="28"/>
        </w:rPr>
        <w:t>Rapture</w:t>
      </w:r>
      <w:r w:rsidRPr="00B10E85">
        <w:rPr>
          <w:rFonts w:asciiTheme="minorHAnsi" w:hAnsiTheme="minorHAnsi"/>
          <w:sz w:val="28"/>
          <w:szCs w:val="28"/>
        </w:rPr>
        <w:t xml:space="preserve"> (</w:t>
      </w:r>
      <w:r w:rsidRPr="00B10E85">
        <w:rPr>
          <w:rFonts w:asciiTheme="minorHAnsi" w:hAnsiTheme="minorHAnsi"/>
          <w:b/>
          <w:sz w:val="28"/>
          <w:szCs w:val="28"/>
        </w:rPr>
        <w:t>harpazó</w:t>
      </w:r>
      <w:r w:rsidRPr="00B10E85">
        <w:rPr>
          <w:rFonts w:asciiTheme="minorHAnsi" w:hAnsiTheme="minorHAnsi"/>
          <w:sz w:val="28"/>
          <w:szCs w:val="28"/>
        </w:rPr>
        <w:t>) of the Christ child in the vision of Rev 12:5. Possibly referring to Jesus’ ascension in Mark 16:19;</w:t>
      </w:r>
      <w:r>
        <w:rPr>
          <w:rFonts w:asciiTheme="minorHAnsi" w:hAnsiTheme="minorHAnsi"/>
          <w:sz w:val="28"/>
          <w:szCs w:val="28"/>
        </w:rPr>
        <w:t xml:space="preserve"> </w:t>
      </w:r>
      <w:r w:rsidRPr="00B10E85">
        <w:rPr>
          <w:rFonts w:asciiTheme="minorHAnsi" w:hAnsiTheme="minorHAnsi"/>
          <w:sz w:val="28"/>
          <w:szCs w:val="28"/>
        </w:rPr>
        <w:t>Luke 24:51;</w:t>
      </w:r>
      <w:r>
        <w:rPr>
          <w:rFonts w:asciiTheme="minorHAnsi" w:hAnsiTheme="minorHAnsi"/>
          <w:sz w:val="28"/>
          <w:szCs w:val="28"/>
        </w:rPr>
        <w:t xml:space="preserve"> </w:t>
      </w:r>
      <w:r w:rsidRPr="00B10E85">
        <w:rPr>
          <w:rFonts w:asciiTheme="minorHAnsi" w:hAnsiTheme="minorHAnsi"/>
          <w:sz w:val="28"/>
          <w:szCs w:val="28"/>
        </w:rPr>
        <w:t>Acts 1:9.</w:t>
      </w:r>
    </w:p>
    <w:p w:rsidR="000F3A1E" w:rsidRDefault="000F3A1E" w:rsidP="00276E64">
      <w:pPr>
        <w:spacing w:after="0" w:line="240" w:lineRule="auto"/>
        <w:contextualSpacing/>
        <w:rPr>
          <w:rFonts w:asciiTheme="minorHAnsi" w:hAnsiTheme="minorHAnsi"/>
          <w:b/>
          <w:sz w:val="32"/>
          <w:szCs w:val="32"/>
        </w:rPr>
      </w:pPr>
    </w:p>
    <w:p w:rsidR="00976048" w:rsidRPr="00C33AFC" w:rsidRDefault="00C33AFC" w:rsidP="00276E64">
      <w:pPr>
        <w:spacing w:after="0" w:line="240" w:lineRule="auto"/>
        <w:contextualSpacing/>
        <w:rPr>
          <w:rFonts w:asciiTheme="minorHAnsi" w:hAnsiTheme="minorHAnsi"/>
          <w:sz w:val="32"/>
          <w:szCs w:val="32"/>
        </w:rPr>
      </w:pPr>
      <w:r w:rsidRPr="00C33AFC">
        <w:rPr>
          <w:rFonts w:asciiTheme="minorHAnsi" w:hAnsiTheme="minorHAnsi"/>
          <w:sz w:val="32"/>
          <w:szCs w:val="32"/>
        </w:rPr>
        <w:t>---</w:t>
      </w:r>
    </w:p>
    <w:p w:rsidR="00976048" w:rsidRPr="00C33AFC" w:rsidRDefault="00976048" w:rsidP="00276E64">
      <w:pPr>
        <w:spacing w:after="0" w:line="240" w:lineRule="auto"/>
        <w:contextualSpacing/>
        <w:rPr>
          <w:rFonts w:asciiTheme="minorHAnsi" w:hAnsiTheme="minorHAnsi"/>
          <w:sz w:val="32"/>
          <w:szCs w:val="32"/>
        </w:rPr>
      </w:pPr>
    </w:p>
    <w:p w:rsidR="00976048" w:rsidRPr="00C33AFC" w:rsidRDefault="00976048" w:rsidP="00276E64">
      <w:pPr>
        <w:spacing w:after="0" w:line="240" w:lineRule="auto"/>
        <w:contextualSpacing/>
        <w:rPr>
          <w:rFonts w:asciiTheme="minorHAnsi" w:hAnsiTheme="minorHAnsi"/>
          <w:sz w:val="32"/>
          <w:szCs w:val="32"/>
        </w:rPr>
      </w:pPr>
    </w:p>
    <w:p w:rsidR="00976048" w:rsidRPr="00C33AFC" w:rsidRDefault="00976048" w:rsidP="00276E64">
      <w:pPr>
        <w:spacing w:after="0" w:line="240" w:lineRule="auto"/>
        <w:contextualSpacing/>
        <w:rPr>
          <w:rFonts w:asciiTheme="minorHAnsi" w:hAnsiTheme="minorHAnsi"/>
          <w:sz w:val="32"/>
          <w:szCs w:val="32"/>
        </w:rPr>
      </w:pPr>
    </w:p>
    <w:p w:rsidR="001B66E3" w:rsidRPr="00C33AFC" w:rsidRDefault="001B66E3" w:rsidP="00276E64">
      <w:pPr>
        <w:spacing w:after="0" w:line="240" w:lineRule="auto"/>
        <w:contextualSpacing/>
        <w:rPr>
          <w:rFonts w:asciiTheme="minorHAnsi" w:hAnsiTheme="minorHAnsi"/>
          <w:sz w:val="32"/>
          <w:szCs w:val="32"/>
        </w:rPr>
      </w:pPr>
    </w:p>
    <w:p w:rsidR="001B66E3" w:rsidRPr="00C33AFC" w:rsidRDefault="001B66E3" w:rsidP="00276E64">
      <w:pPr>
        <w:spacing w:after="0" w:line="240" w:lineRule="auto"/>
        <w:contextualSpacing/>
        <w:rPr>
          <w:rFonts w:asciiTheme="minorHAnsi" w:hAnsiTheme="minorHAnsi"/>
          <w:sz w:val="32"/>
          <w:szCs w:val="32"/>
        </w:rPr>
      </w:pPr>
    </w:p>
    <w:p w:rsidR="001B66E3" w:rsidRPr="00C33AFC" w:rsidRDefault="001B66E3" w:rsidP="00276E64">
      <w:pPr>
        <w:spacing w:after="0" w:line="240" w:lineRule="auto"/>
        <w:contextualSpacing/>
        <w:rPr>
          <w:rFonts w:asciiTheme="minorHAnsi" w:hAnsiTheme="minorHAnsi"/>
          <w:sz w:val="32"/>
          <w:szCs w:val="32"/>
        </w:rPr>
      </w:pPr>
    </w:p>
    <w:p w:rsidR="001B66E3" w:rsidRPr="00C33AFC" w:rsidRDefault="001B66E3" w:rsidP="00276E64">
      <w:pPr>
        <w:spacing w:after="0" w:line="240" w:lineRule="auto"/>
        <w:contextualSpacing/>
        <w:rPr>
          <w:rFonts w:asciiTheme="minorHAnsi" w:hAnsiTheme="minorHAnsi"/>
          <w:sz w:val="32"/>
          <w:szCs w:val="32"/>
        </w:rPr>
      </w:pPr>
    </w:p>
    <w:p w:rsidR="001B66E3" w:rsidRPr="00C33AFC" w:rsidRDefault="001B66E3" w:rsidP="00276E64">
      <w:pPr>
        <w:spacing w:after="0" w:line="240" w:lineRule="auto"/>
        <w:contextualSpacing/>
        <w:rPr>
          <w:rFonts w:asciiTheme="minorHAnsi" w:hAnsiTheme="minorHAnsi"/>
          <w:sz w:val="32"/>
          <w:szCs w:val="32"/>
        </w:rPr>
      </w:pPr>
    </w:p>
    <w:p w:rsidR="000F3A1E" w:rsidRPr="00D0149F" w:rsidRDefault="000F3A1E" w:rsidP="00276E64">
      <w:pPr>
        <w:spacing w:after="0" w:line="240" w:lineRule="auto"/>
        <w:contextualSpacing/>
        <w:rPr>
          <w:rFonts w:asciiTheme="minorHAnsi" w:hAnsiTheme="minorHAnsi"/>
          <w:sz w:val="32"/>
          <w:szCs w:val="32"/>
        </w:rPr>
      </w:pPr>
      <w:r>
        <w:rPr>
          <w:rFonts w:asciiTheme="minorHAnsi" w:hAnsiTheme="minorHAnsi"/>
          <w:b/>
          <w:sz w:val="32"/>
          <w:szCs w:val="32"/>
        </w:rPr>
        <w:lastRenderedPageBreak/>
        <w:t>Rapture Explained</w:t>
      </w:r>
      <w:r w:rsidRPr="00D0149F">
        <w:rPr>
          <w:rFonts w:asciiTheme="minorHAnsi" w:hAnsiTheme="minorHAnsi"/>
          <w:b/>
          <w:sz w:val="32"/>
          <w:szCs w:val="32"/>
        </w:rPr>
        <w:t>:</w:t>
      </w:r>
    </w:p>
    <w:p w:rsidR="000F3A1E" w:rsidRDefault="000F3A1E" w:rsidP="00276E64">
      <w:pPr>
        <w:pStyle w:val="ListParagraph"/>
        <w:spacing w:after="0" w:line="240" w:lineRule="auto"/>
        <w:rPr>
          <w:rStyle w:val="tophdg"/>
          <w:rFonts w:asciiTheme="minorHAnsi" w:hAnsiTheme="minorHAnsi"/>
          <w:sz w:val="28"/>
          <w:szCs w:val="28"/>
        </w:rPr>
      </w:pPr>
    </w:p>
    <w:p w:rsidR="000F3A1E" w:rsidRPr="007C52C1" w:rsidRDefault="000F3A1E" w:rsidP="00276E64">
      <w:pPr>
        <w:pStyle w:val="ListParagraph"/>
        <w:spacing w:after="0" w:line="240" w:lineRule="auto"/>
        <w:ind w:left="0"/>
        <w:rPr>
          <w:rStyle w:val="tophdg"/>
          <w:rFonts w:asciiTheme="minorHAnsi" w:hAnsiTheme="minorHAnsi"/>
          <w:b/>
          <w:sz w:val="28"/>
          <w:szCs w:val="28"/>
        </w:rPr>
      </w:pPr>
      <w:r w:rsidRPr="007C52C1">
        <w:rPr>
          <w:rStyle w:val="tophdg"/>
          <w:rFonts w:asciiTheme="minorHAnsi" w:hAnsiTheme="minorHAnsi"/>
          <w:b/>
          <w:sz w:val="28"/>
          <w:szCs w:val="28"/>
        </w:rPr>
        <w:t>Intro:</w:t>
      </w:r>
    </w:p>
    <w:p w:rsidR="000F3A1E" w:rsidRDefault="000F3A1E" w:rsidP="00276E64">
      <w:pPr>
        <w:pStyle w:val="ListParagraph"/>
        <w:spacing w:after="0" w:line="240" w:lineRule="auto"/>
        <w:ind w:left="0"/>
        <w:rPr>
          <w:rStyle w:val="tophdg"/>
          <w:rFonts w:asciiTheme="minorHAnsi" w:hAnsiTheme="minorHAnsi"/>
          <w:sz w:val="28"/>
          <w:szCs w:val="28"/>
        </w:rPr>
      </w:pPr>
    </w:p>
    <w:p w:rsidR="000F3A1E" w:rsidRDefault="000F3A1E" w:rsidP="00276E64">
      <w:pPr>
        <w:pStyle w:val="ListParagraph"/>
        <w:spacing w:after="0" w:line="240" w:lineRule="auto"/>
        <w:ind w:left="0"/>
        <w:rPr>
          <w:rStyle w:val="tophdg"/>
          <w:rFonts w:asciiTheme="minorHAnsi" w:hAnsiTheme="minorHAnsi"/>
          <w:sz w:val="28"/>
          <w:szCs w:val="28"/>
        </w:rPr>
      </w:pPr>
      <w:r>
        <w:rPr>
          <w:rStyle w:val="tophdg"/>
          <w:rFonts w:asciiTheme="minorHAnsi" w:hAnsiTheme="minorHAnsi"/>
          <w:sz w:val="28"/>
          <w:szCs w:val="28"/>
        </w:rPr>
        <w:t xml:space="preserve">Though </w:t>
      </w:r>
      <w:r>
        <w:rPr>
          <w:rFonts w:asciiTheme="minorHAnsi" w:hAnsiTheme="minorHAnsi"/>
          <w:sz w:val="28"/>
          <w:szCs w:val="28"/>
        </w:rPr>
        <w:t>1 Thessalonians 4:16-17 is an explicit description of the Rapture (</w:t>
      </w:r>
      <w:r w:rsidRPr="00B10E85">
        <w:rPr>
          <w:rFonts w:asciiTheme="minorHAnsi" w:hAnsiTheme="minorHAnsi"/>
          <w:b/>
          <w:sz w:val="28"/>
          <w:szCs w:val="28"/>
        </w:rPr>
        <w:t>harpazó</w:t>
      </w:r>
      <w:r>
        <w:rPr>
          <w:rFonts w:asciiTheme="minorHAnsi" w:hAnsiTheme="minorHAnsi"/>
          <w:sz w:val="28"/>
          <w:szCs w:val="28"/>
        </w:rPr>
        <w:t>), it’s imperative to understand the context of both Thessalonian letters. Doing so w</w:t>
      </w:r>
      <w:r>
        <w:rPr>
          <w:rStyle w:val="tophdg"/>
          <w:rFonts w:asciiTheme="minorHAnsi" w:hAnsiTheme="minorHAnsi"/>
          <w:sz w:val="28"/>
          <w:szCs w:val="28"/>
        </w:rPr>
        <w:t xml:space="preserve">ill reveal much more concerning the pre-trib Rapture than simply examining our key verses. </w:t>
      </w:r>
      <w:r>
        <w:rPr>
          <w:rFonts w:asciiTheme="minorHAnsi" w:hAnsiTheme="minorHAnsi"/>
          <w:sz w:val="28"/>
          <w:szCs w:val="28"/>
        </w:rPr>
        <w:t>“Context, context, context.” I’ve heard this phrase many times regarding the interpretation of Scripture: so let’s being there.</w:t>
      </w:r>
    </w:p>
    <w:p w:rsidR="000F3A1E" w:rsidRDefault="000F3A1E" w:rsidP="00276E64">
      <w:pPr>
        <w:pStyle w:val="ListParagraph"/>
        <w:spacing w:after="0" w:line="240" w:lineRule="auto"/>
        <w:ind w:left="0"/>
        <w:rPr>
          <w:rStyle w:val="tophdg"/>
          <w:rFonts w:asciiTheme="minorHAnsi" w:hAnsiTheme="minorHAnsi"/>
          <w:sz w:val="28"/>
          <w:szCs w:val="28"/>
        </w:rPr>
      </w:pPr>
    </w:p>
    <w:p w:rsidR="000F3A1E" w:rsidRDefault="000F3A1E" w:rsidP="00276E64">
      <w:pPr>
        <w:spacing w:after="0" w:line="240" w:lineRule="auto"/>
        <w:contextualSpacing/>
        <w:rPr>
          <w:rFonts w:asciiTheme="minorHAnsi" w:hAnsiTheme="minorHAnsi"/>
          <w:sz w:val="28"/>
          <w:szCs w:val="28"/>
        </w:rPr>
      </w:pPr>
      <w:r>
        <w:rPr>
          <w:rFonts w:asciiTheme="minorHAnsi" w:hAnsiTheme="minorHAnsi"/>
          <w:sz w:val="28"/>
          <w:szCs w:val="28"/>
        </w:rPr>
        <w:t>The context of the</w:t>
      </w:r>
      <w:r w:rsidR="009F101C">
        <w:rPr>
          <w:rFonts w:asciiTheme="minorHAnsi" w:hAnsiTheme="minorHAnsi"/>
          <w:sz w:val="28"/>
          <w:szCs w:val="28"/>
        </w:rPr>
        <w:t xml:space="preserve">se </w:t>
      </w:r>
      <w:r>
        <w:rPr>
          <w:rFonts w:asciiTheme="minorHAnsi" w:hAnsiTheme="minorHAnsi"/>
          <w:sz w:val="28"/>
          <w:szCs w:val="28"/>
        </w:rPr>
        <w:t>letter</w:t>
      </w:r>
      <w:r w:rsidR="009F101C">
        <w:rPr>
          <w:rFonts w:asciiTheme="minorHAnsi" w:hAnsiTheme="minorHAnsi"/>
          <w:sz w:val="28"/>
          <w:szCs w:val="28"/>
        </w:rPr>
        <w:t>s</w:t>
      </w:r>
      <w:r>
        <w:rPr>
          <w:rFonts w:asciiTheme="minorHAnsi" w:hAnsiTheme="minorHAnsi"/>
          <w:sz w:val="28"/>
          <w:szCs w:val="28"/>
        </w:rPr>
        <w:t xml:space="preserve"> is determined by several things:</w:t>
      </w:r>
    </w:p>
    <w:p w:rsidR="000F3A1E" w:rsidRPr="008C7D13" w:rsidRDefault="000F3A1E" w:rsidP="00276E64">
      <w:pPr>
        <w:pStyle w:val="ListParagraph"/>
        <w:numPr>
          <w:ilvl w:val="0"/>
          <w:numId w:val="30"/>
        </w:numPr>
        <w:spacing w:after="0" w:line="240" w:lineRule="auto"/>
        <w:rPr>
          <w:rFonts w:asciiTheme="minorHAnsi" w:hAnsiTheme="minorHAnsi"/>
          <w:sz w:val="28"/>
          <w:szCs w:val="28"/>
        </w:rPr>
      </w:pPr>
      <w:r w:rsidRPr="008B4DFA">
        <w:rPr>
          <w:rFonts w:asciiTheme="minorHAnsi" w:hAnsiTheme="minorHAnsi"/>
          <w:sz w:val="28"/>
          <w:szCs w:val="28"/>
        </w:rPr>
        <w:t xml:space="preserve">Paul’s teachings while he was </w:t>
      </w:r>
      <w:r>
        <w:rPr>
          <w:rFonts w:asciiTheme="minorHAnsi" w:hAnsiTheme="minorHAnsi"/>
          <w:sz w:val="28"/>
          <w:szCs w:val="28"/>
        </w:rPr>
        <w:t xml:space="preserve">personally </w:t>
      </w:r>
      <w:r w:rsidRPr="008B4DFA">
        <w:rPr>
          <w:rFonts w:asciiTheme="minorHAnsi" w:hAnsiTheme="minorHAnsi"/>
          <w:sz w:val="28"/>
          <w:szCs w:val="28"/>
        </w:rPr>
        <w:t>in Thessalonica</w:t>
      </w:r>
    </w:p>
    <w:p w:rsidR="000F3A1E" w:rsidRDefault="000F3A1E" w:rsidP="00276E64">
      <w:pPr>
        <w:pStyle w:val="ListParagraph"/>
        <w:numPr>
          <w:ilvl w:val="0"/>
          <w:numId w:val="30"/>
        </w:numPr>
        <w:spacing w:after="0" w:line="240" w:lineRule="auto"/>
        <w:rPr>
          <w:rFonts w:asciiTheme="minorHAnsi" w:hAnsiTheme="minorHAnsi"/>
          <w:sz w:val="28"/>
          <w:szCs w:val="28"/>
        </w:rPr>
      </w:pPr>
      <w:r>
        <w:rPr>
          <w:rFonts w:asciiTheme="minorHAnsi" w:hAnsiTheme="minorHAnsi"/>
          <w:sz w:val="28"/>
          <w:szCs w:val="28"/>
        </w:rPr>
        <w:t>T</w:t>
      </w:r>
      <w:r w:rsidRPr="008B4DFA">
        <w:rPr>
          <w:rFonts w:asciiTheme="minorHAnsi" w:hAnsiTheme="minorHAnsi"/>
          <w:sz w:val="28"/>
          <w:szCs w:val="28"/>
        </w:rPr>
        <w:t xml:space="preserve">he persecution </w:t>
      </w:r>
      <w:r>
        <w:rPr>
          <w:rFonts w:asciiTheme="minorHAnsi" w:hAnsiTheme="minorHAnsi"/>
          <w:sz w:val="28"/>
          <w:szCs w:val="28"/>
        </w:rPr>
        <w:t xml:space="preserve">that </w:t>
      </w:r>
      <w:r w:rsidRPr="008B4DFA">
        <w:rPr>
          <w:rFonts w:asciiTheme="minorHAnsi" w:hAnsiTheme="minorHAnsi"/>
          <w:sz w:val="28"/>
          <w:szCs w:val="28"/>
        </w:rPr>
        <w:t>the fledging church was experiencing</w:t>
      </w:r>
    </w:p>
    <w:p w:rsidR="000F3A1E" w:rsidRDefault="000F3A1E" w:rsidP="00276E64">
      <w:pPr>
        <w:pStyle w:val="ListParagraph"/>
        <w:numPr>
          <w:ilvl w:val="0"/>
          <w:numId w:val="30"/>
        </w:numPr>
        <w:spacing w:after="0" w:line="240" w:lineRule="auto"/>
        <w:rPr>
          <w:rFonts w:asciiTheme="minorHAnsi" w:hAnsiTheme="minorHAnsi"/>
          <w:sz w:val="28"/>
          <w:szCs w:val="28"/>
        </w:rPr>
      </w:pPr>
      <w:r w:rsidRPr="00B8110E">
        <w:rPr>
          <w:rFonts w:asciiTheme="minorHAnsi" w:hAnsiTheme="minorHAnsi"/>
          <w:sz w:val="28"/>
          <w:szCs w:val="28"/>
        </w:rPr>
        <w:t>The response of the believers due to their misinterpretation of their circumstances</w:t>
      </w:r>
    </w:p>
    <w:p w:rsidR="000F3A1E" w:rsidRDefault="000F3A1E" w:rsidP="00276E64">
      <w:pPr>
        <w:pStyle w:val="ListParagraph"/>
        <w:spacing w:after="0" w:line="240" w:lineRule="auto"/>
        <w:ind w:left="0"/>
        <w:rPr>
          <w:rFonts w:asciiTheme="minorHAnsi" w:hAnsiTheme="minorHAnsi"/>
          <w:sz w:val="28"/>
          <w:szCs w:val="28"/>
        </w:rPr>
      </w:pPr>
    </w:p>
    <w:p w:rsidR="000F3A1E" w:rsidRDefault="000F3A1E" w:rsidP="00276E64">
      <w:pPr>
        <w:spacing w:after="0" w:line="240" w:lineRule="auto"/>
        <w:contextualSpacing/>
        <w:rPr>
          <w:rStyle w:val="tophdg"/>
          <w:rFonts w:asciiTheme="minorHAnsi" w:hAnsiTheme="minorHAnsi"/>
          <w:sz w:val="28"/>
          <w:szCs w:val="28"/>
        </w:rPr>
      </w:pPr>
      <w:r>
        <w:rPr>
          <w:rFonts w:asciiTheme="minorHAnsi" w:hAnsiTheme="minorHAnsi"/>
          <w:sz w:val="28"/>
          <w:szCs w:val="28"/>
        </w:rPr>
        <w:t xml:space="preserve">The context of the second letter is </w:t>
      </w:r>
      <w:r w:rsidR="009F101C">
        <w:rPr>
          <w:rFonts w:asciiTheme="minorHAnsi" w:hAnsiTheme="minorHAnsi"/>
          <w:sz w:val="28"/>
          <w:szCs w:val="28"/>
        </w:rPr>
        <w:t xml:space="preserve">also </w:t>
      </w:r>
      <w:r>
        <w:rPr>
          <w:rFonts w:asciiTheme="minorHAnsi" w:hAnsiTheme="minorHAnsi"/>
          <w:sz w:val="28"/>
          <w:szCs w:val="28"/>
        </w:rPr>
        <w:t>established by the content of the first letter:</w:t>
      </w:r>
    </w:p>
    <w:p w:rsidR="006860C7" w:rsidRDefault="000F3A1E" w:rsidP="00276E64">
      <w:pPr>
        <w:pStyle w:val="ListParagraph"/>
        <w:numPr>
          <w:ilvl w:val="0"/>
          <w:numId w:val="40"/>
        </w:numPr>
        <w:spacing w:after="0" w:line="240" w:lineRule="auto"/>
        <w:ind w:left="720"/>
        <w:rPr>
          <w:rFonts w:asciiTheme="minorHAnsi" w:hAnsiTheme="minorHAnsi"/>
          <w:sz w:val="28"/>
          <w:szCs w:val="28"/>
        </w:rPr>
      </w:pPr>
      <w:r>
        <w:rPr>
          <w:rStyle w:val="tophdg"/>
          <w:rFonts w:asciiTheme="minorHAnsi" w:hAnsiTheme="minorHAnsi"/>
          <w:sz w:val="28"/>
          <w:szCs w:val="28"/>
        </w:rPr>
        <w:t xml:space="preserve">It must be remembered that these 2 books have a mutual dependency and pairing not found with </w:t>
      </w:r>
      <w:r w:rsidRPr="008B4DFA">
        <w:rPr>
          <w:rFonts w:asciiTheme="minorHAnsi" w:hAnsiTheme="minorHAnsi"/>
          <w:sz w:val="28"/>
          <w:szCs w:val="28"/>
        </w:rPr>
        <w:t>1</w:t>
      </w:r>
      <w:r>
        <w:rPr>
          <w:rFonts w:asciiTheme="minorHAnsi" w:hAnsiTheme="minorHAnsi"/>
          <w:sz w:val="28"/>
          <w:szCs w:val="28"/>
        </w:rPr>
        <w:t>st</w:t>
      </w:r>
      <w:r w:rsidRPr="008B4DFA">
        <w:rPr>
          <w:rFonts w:asciiTheme="minorHAnsi" w:hAnsiTheme="minorHAnsi"/>
          <w:sz w:val="28"/>
          <w:szCs w:val="28"/>
        </w:rPr>
        <w:t xml:space="preserve"> &amp; 2</w:t>
      </w:r>
      <w:r>
        <w:rPr>
          <w:rFonts w:asciiTheme="minorHAnsi" w:hAnsiTheme="minorHAnsi"/>
          <w:sz w:val="28"/>
          <w:szCs w:val="28"/>
        </w:rPr>
        <w:t>nd</w:t>
      </w:r>
      <w:r w:rsidRPr="008B4DFA">
        <w:rPr>
          <w:rFonts w:asciiTheme="minorHAnsi" w:hAnsiTheme="minorHAnsi"/>
          <w:sz w:val="28"/>
          <w:szCs w:val="28"/>
        </w:rPr>
        <w:t xml:space="preserve"> Tim</w:t>
      </w:r>
      <w:r>
        <w:rPr>
          <w:rFonts w:asciiTheme="minorHAnsi" w:hAnsiTheme="minorHAnsi"/>
          <w:sz w:val="28"/>
          <w:szCs w:val="28"/>
        </w:rPr>
        <w:t>othy,</w:t>
      </w:r>
      <w:r w:rsidRPr="008B4DFA">
        <w:rPr>
          <w:rFonts w:asciiTheme="minorHAnsi" w:hAnsiTheme="minorHAnsi"/>
          <w:sz w:val="28"/>
          <w:szCs w:val="28"/>
        </w:rPr>
        <w:t xml:space="preserve"> 1</w:t>
      </w:r>
      <w:r>
        <w:rPr>
          <w:rFonts w:asciiTheme="minorHAnsi" w:hAnsiTheme="minorHAnsi"/>
          <w:sz w:val="28"/>
          <w:szCs w:val="28"/>
        </w:rPr>
        <w:t>st</w:t>
      </w:r>
      <w:r w:rsidRPr="008B4DFA">
        <w:rPr>
          <w:rFonts w:asciiTheme="minorHAnsi" w:hAnsiTheme="minorHAnsi"/>
          <w:sz w:val="28"/>
          <w:szCs w:val="28"/>
        </w:rPr>
        <w:t xml:space="preserve"> &amp; 2</w:t>
      </w:r>
      <w:r>
        <w:rPr>
          <w:rFonts w:asciiTheme="minorHAnsi" w:hAnsiTheme="minorHAnsi"/>
          <w:sz w:val="28"/>
          <w:szCs w:val="28"/>
        </w:rPr>
        <w:t>nd</w:t>
      </w:r>
      <w:r w:rsidRPr="008B4DFA">
        <w:rPr>
          <w:rFonts w:asciiTheme="minorHAnsi" w:hAnsiTheme="minorHAnsi"/>
          <w:sz w:val="28"/>
          <w:szCs w:val="28"/>
        </w:rPr>
        <w:t xml:space="preserve"> Peter</w:t>
      </w:r>
      <w:r>
        <w:rPr>
          <w:rFonts w:asciiTheme="minorHAnsi" w:hAnsiTheme="minorHAnsi"/>
          <w:sz w:val="28"/>
          <w:szCs w:val="28"/>
        </w:rPr>
        <w:t xml:space="preserve"> and 1st</w:t>
      </w:r>
      <w:r w:rsidRPr="008B4DFA">
        <w:rPr>
          <w:rFonts w:asciiTheme="minorHAnsi" w:hAnsiTheme="minorHAnsi"/>
          <w:sz w:val="28"/>
          <w:szCs w:val="28"/>
        </w:rPr>
        <w:t>, 2</w:t>
      </w:r>
      <w:r>
        <w:rPr>
          <w:rFonts w:asciiTheme="minorHAnsi" w:hAnsiTheme="minorHAnsi"/>
          <w:sz w:val="28"/>
          <w:szCs w:val="28"/>
        </w:rPr>
        <w:t>nd</w:t>
      </w:r>
      <w:r w:rsidRPr="008B4DFA">
        <w:rPr>
          <w:rFonts w:asciiTheme="minorHAnsi" w:hAnsiTheme="minorHAnsi"/>
          <w:sz w:val="28"/>
          <w:szCs w:val="28"/>
        </w:rPr>
        <w:t xml:space="preserve"> &amp; 3</w:t>
      </w:r>
      <w:r>
        <w:rPr>
          <w:rFonts w:asciiTheme="minorHAnsi" w:hAnsiTheme="minorHAnsi"/>
          <w:sz w:val="28"/>
          <w:szCs w:val="28"/>
        </w:rPr>
        <w:t>rd</w:t>
      </w:r>
      <w:r w:rsidRPr="008B4DFA">
        <w:rPr>
          <w:rFonts w:asciiTheme="minorHAnsi" w:hAnsiTheme="minorHAnsi"/>
          <w:sz w:val="28"/>
          <w:szCs w:val="28"/>
        </w:rPr>
        <w:t xml:space="preserve"> John</w:t>
      </w:r>
      <w:r w:rsidR="006860C7">
        <w:rPr>
          <w:rFonts w:asciiTheme="minorHAnsi" w:hAnsiTheme="minorHAnsi"/>
          <w:sz w:val="28"/>
          <w:szCs w:val="28"/>
        </w:rPr>
        <w:t>.</w:t>
      </w:r>
    </w:p>
    <w:p w:rsidR="000F3A1E" w:rsidRDefault="000F3A1E" w:rsidP="00276E64">
      <w:pPr>
        <w:pStyle w:val="ListParagraph"/>
        <w:numPr>
          <w:ilvl w:val="0"/>
          <w:numId w:val="40"/>
        </w:numPr>
        <w:spacing w:after="0" w:line="240" w:lineRule="auto"/>
        <w:ind w:left="720"/>
        <w:rPr>
          <w:rStyle w:val="tophdg"/>
          <w:rFonts w:asciiTheme="minorHAnsi" w:hAnsiTheme="minorHAnsi"/>
          <w:sz w:val="28"/>
          <w:szCs w:val="28"/>
        </w:rPr>
      </w:pPr>
      <w:r>
        <w:rPr>
          <w:rFonts w:asciiTheme="minorHAnsi" w:hAnsiTheme="minorHAnsi"/>
          <w:sz w:val="28"/>
          <w:szCs w:val="28"/>
        </w:rPr>
        <w:t>The second letter must be read in light of first letter, and not acknowledging the content of the first can lead to errors in interpretation of the second.</w:t>
      </w:r>
    </w:p>
    <w:p w:rsidR="000F3A1E" w:rsidRDefault="000F3A1E" w:rsidP="00276E64">
      <w:pPr>
        <w:pStyle w:val="ListParagraph"/>
        <w:spacing w:after="0" w:line="240" w:lineRule="auto"/>
        <w:ind w:left="0"/>
        <w:rPr>
          <w:rStyle w:val="tophdg"/>
          <w:rFonts w:asciiTheme="minorHAnsi" w:hAnsiTheme="minorHAnsi"/>
          <w:sz w:val="28"/>
          <w:szCs w:val="28"/>
        </w:rPr>
      </w:pPr>
    </w:p>
    <w:p w:rsidR="000F3A1E" w:rsidRPr="007C52C1" w:rsidRDefault="000F3A1E" w:rsidP="00276E64">
      <w:pPr>
        <w:pStyle w:val="ListParagraph"/>
        <w:spacing w:after="0" w:line="240" w:lineRule="auto"/>
        <w:ind w:left="0"/>
        <w:rPr>
          <w:rStyle w:val="tophdg"/>
          <w:rFonts w:asciiTheme="minorHAnsi" w:hAnsiTheme="minorHAnsi"/>
          <w:b/>
          <w:sz w:val="28"/>
          <w:szCs w:val="28"/>
        </w:rPr>
      </w:pPr>
      <w:r>
        <w:rPr>
          <w:rStyle w:val="tophdg"/>
          <w:rFonts w:asciiTheme="minorHAnsi" w:hAnsiTheme="minorHAnsi"/>
          <w:b/>
          <w:sz w:val="28"/>
          <w:szCs w:val="28"/>
        </w:rPr>
        <w:t>Contextual Setting</w:t>
      </w:r>
      <w:r w:rsidRPr="007C52C1">
        <w:rPr>
          <w:rStyle w:val="tophdg"/>
          <w:rFonts w:asciiTheme="minorHAnsi" w:hAnsiTheme="minorHAnsi"/>
          <w:b/>
          <w:sz w:val="28"/>
          <w:szCs w:val="28"/>
        </w:rPr>
        <w:t>:</w:t>
      </w:r>
    </w:p>
    <w:p w:rsidR="000F3A1E" w:rsidRDefault="000F3A1E" w:rsidP="00276E64">
      <w:pPr>
        <w:pStyle w:val="ListParagraph"/>
        <w:spacing w:after="0" w:line="240" w:lineRule="auto"/>
        <w:ind w:left="0"/>
        <w:rPr>
          <w:rStyle w:val="tophdg"/>
          <w:rFonts w:asciiTheme="minorHAnsi" w:hAnsiTheme="minorHAnsi"/>
          <w:sz w:val="28"/>
          <w:szCs w:val="28"/>
        </w:rPr>
      </w:pPr>
    </w:p>
    <w:p w:rsidR="000F3A1E" w:rsidRDefault="000F3A1E" w:rsidP="00276E64">
      <w:pPr>
        <w:pStyle w:val="ListParagraph"/>
        <w:spacing w:after="0" w:line="240" w:lineRule="auto"/>
        <w:ind w:left="0"/>
        <w:rPr>
          <w:rFonts w:asciiTheme="minorHAnsi" w:hAnsiTheme="minorHAnsi"/>
          <w:sz w:val="28"/>
          <w:szCs w:val="28"/>
        </w:rPr>
      </w:pPr>
      <w:r>
        <w:rPr>
          <w:rFonts w:asciiTheme="minorHAnsi" w:hAnsiTheme="minorHAnsi"/>
          <w:sz w:val="28"/>
          <w:szCs w:val="28"/>
        </w:rPr>
        <w:t>Paul was only in Thessalonica for 3 Sabbaths according to Acts 17:2. Yet in a mere 3 weeks with new believers, he thought it important enough to include prophecy in his teaching. In this area of prophecy, he instructed them on the imminent return of Christ, the Rapture, the day of the Lord and the man of lawlessness.</w:t>
      </w:r>
    </w:p>
    <w:p w:rsidR="000F3A1E" w:rsidRDefault="000F3A1E" w:rsidP="00276E64">
      <w:pPr>
        <w:pStyle w:val="ListParagraph"/>
        <w:spacing w:after="0" w:line="240" w:lineRule="auto"/>
        <w:ind w:left="0"/>
        <w:rPr>
          <w:rFonts w:asciiTheme="minorHAnsi" w:hAnsiTheme="minorHAnsi"/>
          <w:sz w:val="28"/>
          <w:szCs w:val="28"/>
        </w:rPr>
      </w:pPr>
    </w:p>
    <w:p w:rsidR="000F3A1E" w:rsidRDefault="000F3A1E" w:rsidP="00276E64">
      <w:pPr>
        <w:pStyle w:val="ListParagraph"/>
        <w:spacing w:after="0" w:line="240" w:lineRule="auto"/>
        <w:ind w:left="0"/>
        <w:rPr>
          <w:rFonts w:asciiTheme="minorHAnsi" w:hAnsiTheme="minorHAnsi"/>
          <w:sz w:val="28"/>
          <w:szCs w:val="28"/>
        </w:rPr>
      </w:pPr>
      <w:r>
        <w:rPr>
          <w:rFonts w:asciiTheme="minorHAnsi" w:hAnsiTheme="minorHAnsi"/>
          <w:sz w:val="28"/>
          <w:szCs w:val="28"/>
        </w:rPr>
        <w:t>Although t</w:t>
      </w:r>
      <w:r>
        <w:rPr>
          <w:rStyle w:val="tophdg"/>
          <w:rFonts w:asciiTheme="minorHAnsi" w:hAnsiTheme="minorHAnsi"/>
          <w:sz w:val="28"/>
          <w:szCs w:val="28"/>
        </w:rPr>
        <w:t xml:space="preserve">he Thessalonians had been taught by Paul in the flesh, they got off track after he had left. </w:t>
      </w:r>
      <w:r>
        <w:rPr>
          <w:rFonts w:asciiTheme="minorHAnsi" w:hAnsiTheme="minorHAnsi"/>
          <w:sz w:val="28"/>
          <w:szCs w:val="28"/>
        </w:rPr>
        <w:t xml:space="preserve">Several problems resulted and the Thessalonian letters addressed these concerns. Their struggles were a result of the Thessalonians being so </w:t>
      </w:r>
      <w:r w:rsidRPr="002122ED">
        <w:rPr>
          <w:rFonts w:asciiTheme="minorHAnsi" w:hAnsiTheme="minorHAnsi"/>
          <w:b/>
          <w:sz w:val="28"/>
          <w:szCs w:val="28"/>
        </w:rPr>
        <w:t>acutely aware and conscious of Jesus’ soon return</w:t>
      </w:r>
      <w:r>
        <w:rPr>
          <w:rFonts w:asciiTheme="minorHAnsi" w:hAnsiTheme="minorHAnsi"/>
          <w:sz w:val="28"/>
          <w:szCs w:val="28"/>
        </w:rPr>
        <w:t>, that the subsequent issues required Paul’s intervention. Thus the 2 Thessalonian Epistles.</w:t>
      </w:r>
    </w:p>
    <w:p w:rsidR="000F3A1E" w:rsidRDefault="000F3A1E" w:rsidP="00276E64">
      <w:pPr>
        <w:pStyle w:val="ListParagraph"/>
        <w:spacing w:after="0" w:line="240" w:lineRule="auto"/>
        <w:ind w:left="0"/>
        <w:rPr>
          <w:rStyle w:val="tophdg"/>
          <w:rFonts w:asciiTheme="minorHAnsi" w:hAnsiTheme="minorHAnsi"/>
          <w:sz w:val="28"/>
          <w:szCs w:val="28"/>
        </w:rPr>
      </w:pPr>
    </w:p>
    <w:p w:rsidR="000F3A1E" w:rsidRDefault="000F3A1E" w:rsidP="00276E64">
      <w:pPr>
        <w:pStyle w:val="ListParagraph"/>
        <w:spacing w:after="0" w:line="240" w:lineRule="auto"/>
        <w:ind w:left="0"/>
        <w:rPr>
          <w:rStyle w:val="tophdg"/>
          <w:rFonts w:asciiTheme="minorHAnsi" w:hAnsiTheme="minorHAnsi"/>
          <w:sz w:val="28"/>
          <w:szCs w:val="28"/>
        </w:rPr>
      </w:pPr>
      <w:r>
        <w:rPr>
          <w:rStyle w:val="tophdg"/>
          <w:rFonts w:asciiTheme="minorHAnsi" w:hAnsiTheme="minorHAnsi"/>
          <w:b/>
          <w:sz w:val="28"/>
          <w:szCs w:val="28"/>
        </w:rPr>
        <w:t>3 Problems</w:t>
      </w:r>
      <w:r w:rsidRPr="007C52C1">
        <w:rPr>
          <w:rStyle w:val="tophdg"/>
          <w:rFonts w:asciiTheme="minorHAnsi" w:hAnsiTheme="minorHAnsi"/>
          <w:b/>
          <w:sz w:val="28"/>
          <w:szCs w:val="28"/>
        </w:rPr>
        <w:t>:</w:t>
      </w:r>
    </w:p>
    <w:p w:rsidR="000F3A1E" w:rsidRDefault="000F3A1E" w:rsidP="00276E64">
      <w:pPr>
        <w:pStyle w:val="ListParagraph"/>
        <w:spacing w:after="0" w:line="240" w:lineRule="auto"/>
        <w:ind w:left="0"/>
        <w:rPr>
          <w:rStyle w:val="tophdg"/>
          <w:rFonts w:asciiTheme="minorHAnsi" w:hAnsiTheme="minorHAnsi"/>
          <w:sz w:val="28"/>
          <w:szCs w:val="28"/>
        </w:rPr>
      </w:pPr>
    </w:p>
    <w:p w:rsidR="000F3A1E" w:rsidRPr="00575027" w:rsidRDefault="000F3A1E" w:rsidP="00276E64">
      <w:pPr>
        <w:pStyle w:val="ListParagraph"/>
        <w:spacing w:after="0" w:line="240" w:lineRule="auto"/>
        <w:ind w:left="0"/>
        <w:rPr>
          <w:rFonts w:asciiTheme="minorHAnsi" w:hAnsiTheme="minorHAnsi"/>
          <w:sz w:val="28"/>
          <w:szCs w:val="28"/>
        </w:rPr>
      </w:pPr>
      <w:r>
        <w:rPr>
          <w:rStyle w:val="tophdg"/>
          <w:rFonts w:asciiTheme="minorHAnsi" w:hAnsiTheme="minorHAnsi"/>
          <w:sz w:val="28"/>
          <w:szCs w:val="28"/>
        </w:rPr>
        <w:t>The importance of their reactions cannot be underestimated. A critical look at their behavior, when they believed they had missed the Rapture and were in the Tribulation, is incredibly instructive. Their resultant behavior followed by Paul’s response, demonstrates just how earnestly they believed in being “caught up” before the Tribulation. Don’t miss this!!</w:t>
      </w:r>
    </w:p>
    <w:p w:rsidR="000F3A1E" w:rsidRDefault="00B82B82" w:rsidP="00276E64">
      <w:pPr>
        <w:pStyle w:val="ListParagraph"/>
        <w:tabs>
          <w:tab w:val="left" w:pos="1088"/>
        </w:tabs>
        <w:spacing w:after="0" w:line="240" w:lineRule="auto"/>
        <w:ind w:left="0"/>
        <w:rPr>
          <w:rStyle w:val="tophdg"/>
          <w:rFonts w:asciiTheme="minorHAnsi" w:hAnsiTheme="minorHAnsi"/>
          <w:sz w:val="28"/>
          <w:szCs w:val="28"/>
        </w:rPr>
      </w:pPr>
      <w:r>
        <w:rPr>
          <w:rStyle w:val="tophdg"/>
          <w:rFonts w:asciiTheme="minorHAnsi" w:hAnsiTheme="minorHAnsi"/>
          <w:sz w:val="28"/>
          <w:szCs w:val="28"/>
        </w:rPr>
        <w:tab/>
      </w:r>
    </w:p>
    <w:p w:rsidR="000F3A1E" w:rsidRPr="005E658E" w:rsidRDefault="000F3A1E" w:rsidP="00276E64">
      <w:pPr>
        <w:pStyle w:val="ListParagraph"/>
        <w:numPr>
          <w:ilvl w:val="0"/>
          <w:numId w:val="23"/>
        </w:numPr>
        <w:spacing w:after="0" w:line="240" w:lineRule="auto"/>
        <w:rPr>
          <w:rFonts w:asciiTheme="minorHAnsi" w:hAnsiTheme="minorHAnsi"/>
          <w:sz w:val="28"/>
          <w:szCs w:val="28"/>
        </w:rPr>
      </w:pPr>
      <w:r w:rsidRPr="005E658E">
        <w:rPr>
          <w:rFonts w:asciiTheme="minorHAnsi" w:hAnsiTheme="minorHAnsi"/>
          <w:sz w:val="28"/>
          <w:szCs w:val="28"/>
        </w:rPr>
        <w:lastRenderedPageBreak/>
        <w:t xml:space="preserve">Some thought that Christ’s return was so close that they stopped working. </w:t>
      </w:r>
      <w:r>
        <w:rPr>
          <w:rFonts w:asciiTheme="minorHAnsi" w:hAnsiTheme="minorHAnsi"/>
          <w:sz w:val="28"/>
          <w:szCs w:val="28"/>
        </w:rPr>
        <w:t>The expectation was pervasive enough that it lead to some believers quitting their jobs. P</w:t>
      </w:r>
      <w:r w:rsidRPr="005E658E">
        <w:rPr>
          <w:rFonts w:asciiTheme="minorHAnsi" w:hAnsiTheme="minorHAnsi"/>
          <w:sz w:val="28"/>
          <w:szCs w:val="28"/>
        </w:rPr>
        <w:t xml:space="preserve">aul </w:t>
      </w:r>
      <w:r>
        <w:rPr>
          <w:rFonts w:asciiTheme="minorHAnsi" w:hAnsiTheme="minorHAnsi"/>
          <w:sz w:val="28"/>
          <w:szCs w:val="28"/>
        </w:rPr>
        <w:t xml:space="preserve">then </w:t>
      </w:r>
      <w:r w:rsidRPr="005E658E">
        <w:rPr>
          <w:rFonts w:asciiTheme="minorHAnsi" w:hAnsiTheme="minorHAnsi"/>
          <w:sz w:val="28"/>
          <w:szCs w:val="28"/>
        </w:rPr>
        <w:t>corrected and exhorted them</w:t>
      </w:r>
      <w:r>
        <w:rPr>
          <w:rFonts w:asciiTheme="minorHAnsi" w:hAnsiTheme="minorHAnsi"/>
          <w:sz w:val="28"/>
          <w:szCs w:val="28"/>
        </w:rPr>
        <w:t xml:space="preserve"> through his letters</w:t>
      </w:r>
      <w:r w:rsidRPr="005E658E">
        <w:rPr>
          <w:rFonts w:asciiTheme="minorHAnsi" w:hAnsiTheme="minorHAnsi"/>
          <w:sz w:val="28"/>
          <w:szCs w:val="28"/>
        </w:rPr>
        <w:t xml:space="preserve">. </w:t>
      </w:r>
      <w:r>
        <w:rPr>
          <w:rFonts w:asciiTheme="minorHAnsi" w:hAnsiTheme="minorHAnsi"/>
          <w:sz w:val="28"/>
          <w:szCs w:val="28"/>
        </w:rPr>
        <w:t>1 Thess 4:9-12;</w:t>
      </w:r>
      <w:r w:rsidRPr="005E658E">
        <w:rPr>
          <w:rFonts w:asciiTheme="minorHAnsi" w:hAnsiTheme="minorHAnsi"/>
          <w:sz w:val="28"/>
          <w:szCs w:val="28"/>
        </w:rPr>
        <w:t xml:space="preserve"> 2 Thess 3:6-12</w:t>
      </w:r>
    </w:p>
    <w:p w:rsidR="000F3A1E" w:rsidRDefault="000F3A1E" w:rsidP="00276E64">
      <w:pPr>
        <w:pStyle w:val="ListParagraph"/>
        <w:numPr>
          <w:ilvl w:val="0"/>
          <w:numId w:val="23"/>
        </w:numPr>
        <w:spacing w:after="0" w:line="240" w:lineRule="auto"/>
        <w:rPr>
          <w:rFonts w:asciiTheme="minorHAnsi" w:hAnsiTheme="minorHAnsi"/>
          <w:sz w:val="28"/>
          <w:szCs w:val="28"/>
        </w:rPr>
      </w:pPr>
      <w:r>
        <w:rPr>
          <w:rFonts w:asciiTheme="minorHAnsi" w:hAnsiTheme="minorHAnsi"/>
          <w:sz w:val="28"/>
          <w:szCs w:val="28"/>
        </w:rPr>
        <w:t xml:space="preserve">Persecution was so widespread that it affected even the infant Church at Thessalonica. And because of this persecution identified in </w:t>
      </w:r>
      <w:r w:rsidR="00B82B82">
        <w:rPr>
          <w:rFonts w:asciiTheme="minorHAnsi" w:hAnsiTheme="minorHAnsi"/>
          <w:sz w:val="28"/>
          <w:szCs w:val="28"/>
        </w:rPr>
        <w:t xml:space="preserve">Acts 17:1-9 &amp; </w:t>
      </w:r>
      <w:r>
        <w:rPr>
          <w:rFonts w:asciiTheme="minorHAnsi" w:hAnsiTheme="minorHAnsi"/>
          <w:sz w:val="28"/>
          <w:szCs w:val="28"/>
        </w:rPr>
        <w:t xml:space="preserve">2 Thess 1:4-5, they </w:t>
      </w:r>
      <w:r w:rsidRPr="00B1464B">
        <w:rPr>
          <w:rFonts w:asciiTheme="minorHAnsi" w:hAnsiTheme="minorHAnsi"/>
          <w:sz w:val="28"/>
          <w:szCs w:val="28"/>
        </w:rPr>
        <w:t xml:space="preserve">mistakenly thought that they were in the tribulation and feared they had missed the </w:t>
      </w:r>
      <w:r>
        <w:rPr>
          <w:rFonts w:asciiTheme="minorHAnsi" w:hAnsiTheme="minorHAnsi"/>
          <w:sz w:val="28"/>
          <w:szCs w:val="28"/>
        </w:rPr>
        <w:t>Rapture</w:t>
      </w:r>
      <w:r w:rsidRPr="00B1464B">
        <w:rPr>
          <w:rFonts w:asciiTheme="minorHAnsi" w:hAnsiTheme="minorHAnsi"/>
          <w:sz w:val="28"/>
          <w:szCs w:val="28"/>
        </w:rPr>
        <w:t>. They therefore became</w:t>
      </w:r>
      <w:r>
        <w:rPr>
          <w:rFonts w:asciiTheme="minorHAnsi" w:hAnsiTheme="minorHAnsi"/>
          <w:sz w:val="28"/>
          <w:szCs w:val="28"/>
        </w:rPr>
        <w:t xml:space="preserve"> </w:t>
      </w:r>
      <w:r w:rsidRPr="00B1464B">
        <w:rPr>
          <w:rFonts w:asciiTheme="minorHAnsi" w:hAnsiTheme="minorHAnsi"/>
          <w:sz w:val="28"/>
          <w:szCs w:val="28"/>
        </w:rPr>
        <w:t xml:space="preserve">(according to different translations): </w:t>
      </w:r>
      <w:r w:rsidRPr="00B1464B">
        <w:rPr>
          <w:sz w:val="28"/>
          <w:szCs w:val="28"/>
        </w:rPr>
        <w:t>unsettled, alarmed, shaken, disturbed, disconcerted, troubled, upset</w:t>
      </w:r>
      <w:r>
        <w:rPr>
          <w:sz w:val="28"/>
          <w:szCs w:val="28"/>
        </w:rPr>
        <w:t>, confused. These words reveal how their world had been turned upside down.</w:t>
      </w:r>
      <w:r w:rsidRPr="00B1464B">
        <w:rPr>
          <w:sz w:val="28"/>
          <w:szCs w:val="28"/>
        </w:rPr>
        <w:t xml:space="preserve"> </w:t>
      </w:r>
      <w:r w:rsidRPr="00B1464B">
        <w:rPr>
          <w:rFonts w:asciiTheme="minorHAnsi" w:hAnsiTheme="minorHAnsi"/>
          <w:sz w:val="28"/>
          <w:szCs w:val="28"/>
        </w:rPr>
        <w:t xml:space="preserve">They thought the day of the Lord </w:t>
      </w:r>
      <w:r>
        <w:rPr>
          <w:rFonts w:asciiTheme="minorHAnsi" w:hAnsiTheme="minorHAnsi"/>
          <w:sz w:val="28"/>
          <w:szCs w:val="28"/>
        </w:rPr>
        <w:t>had arrived</w:t>
      </w:r>
      <w:r w:rsidRPr="00B1464B">
        <w:rPr>
          <w:rFonts w:asciiTheme="minorHAnsi" w:hAnsiTheme="minorHAnsi"/>
          <w:sz w:val="28"/>
          <w:szCs w:val="28"/>
        </w:rPr>
        <w:t xml:space="preserve">, and yet they were still here. </w:t>
      </w:r>
      <w:r>
        <w:rPr>
          <w:rFonts w:asciiTheme="minorHAnsi" w:hAnsiTheme="minorHAnsi"/>
          <w:sz w:val="28"/>
          <w:szCs w:val="28"/>
        </w:rPr>
        <w:t xml:space="preserve">Talk about a situation that would freak out a believer! Therefore, </w:t>
      </w:r>
      <w:r w:rsidRPr="00B1464B">
        <w:rPr>
          <w:rFonts w:asciiTheme="minorHAnsi" w:hAnsiTheme="minorHAnsi"/>
          <w:sz w:val="28"/>
          <w:szCs w:val="28"/>
        </w:rPr>
        <w:t xml:space="preserve">Paul </w:t>
      </w:r>
      <w:r>
        <w:rPr>
          <w:rFonts w:asciiTheme="minorHAnsi" w:hAnsiTheme="minorHAnsi"/>
          <w:sz w:val="28"/>
          <w:szCs w:val="28"/>
        </w:rPr>
        <w:t xml:space="preserve">wrote them and </w:t>
      </w:r>
      <w:r w:rsidRPr="00B1464B">
        <w:rPr>
          <w:rFonts w:asciiTheme="minorHAnsi" w:hAnsiTheme="minorHAnsi"/>
          <w:sz w:val="28"/>
          <w:szCs w:val="28"/>
        </w:rPr>
        <w:t xml:space="preserve">stated that </w:t>
      </w:r>
      <w:r>
        <w:rPr>
          <w:rFonts w:asciiTheme="minorHAnsi" w:hAnsiTheme="minorHAnsi"/>
          <w:sz w:val="28"/>
          <w:szCs w:val="28"/>
        </w:rPr>
        <w:t xml:space="preserve">the day of the Lord had not yet come (2 Thess 2:2) and </w:t>
      </w:r>
      <w:r w:rsidRPr="00B1464B">
        <w:rPr>
          <w:rFonts w:asciiTheme="minorHAnsi" w:hAnsiTheme="minorHAnsi"/>
          <w:sz w:val="28"/>
          <w:szCs w:val="28"/>
        </w:rPr>
        <w:t>they</w:t>
      </w:r>
      <w:r>
        <w:rPr>
          <w:rFonts w:asciiTheme="minorHAnsi" w:hAnsiTheme="minorHAnsi"/>
          <w:sz w:val="28"/>
          <w:szCs w:val="28"/>
        </w:rPr>
        <w:t xml:space="preserve"> had been deceived (2 Thess 2:3). He explained that if they were in the Tribulation they would know because they would see the anti-christ (2 Thess 2:3,8). They certainly understood his teaching on the Rapture, so much so, that when they incorrectly believed that the tribulation had begun, and they were left behind, they were deeply and negatively impacted. The reactions of the Thessalonians leaves no doubt that they believed in the pre-trib Rapture as taught by Paul.</w:t>
      </w:r>
    </w:p>
    <w:p w:rsidR="000F3A1E" w:rsidRDefault="000F3A1E" w:rsidP="00276E64">
      <w:pPr>
        <w:pStyle w:val="ListParagraph"/>
        <w:numPr>
          <w:ilvl w:val="0"/>
          <w:numId w:val="23"/>
        </w:numPr>
        <w:spacing w:after="0" w:line="240" w:lineRule="auto"/>
        <w:rPr>
          <w:rFonts w:asciiTheme="minorHAnsi" w:hAnsiTheme="minorHAnsi"/>
          <w:sz w:val="28"/>
          <w:szCs w:val="28"/>
        </w:rPr>
      </w:pPr>
      <w:r>
        <w:rPr>
          <w:rFonts w:asciiTheme="minorHAnsi" w:hAnsiTheme="minorHAnsi"/>
          <w:sz w:val="28"/>
          <w:szCs w:val="28"/>
        </w:rPr>
        <w:t>T</w:t>
      </w:r>
      <w:r w:rsidRPr="004C01EA">
        <w:rPr>
          <w:rFonts w:asciiTheme="minorHAnsi" w:hAnsiTheme="minorHAnsi"/>
          <w:sz w:val="28"/>
          <w:szCs w:val="28"/>
        </w:rPr>
        <w:t>hey were</w:t>
      </w:r>
      <w:r>
        <w:rPr>
          <w:rFonts w:asciiTheme="minorHAnsi" w:hAnsiTheme="minorHAnsi"/>
          <w:sz w:val="28"/>
          <w:szCs w:val="28"/>
        </w:rPr>
        <w:t xml:space="preserve"> also</w:t>
      </w:r>
      <w:r w:rsidRPr="004C01EA">
        <w:rPr>
          <w:rFonts w:asciiTheme="minorHAnsi" w:hAnsiTheme="minorHAnsi"/>
          <w:sz w:val="28"/>
          <w:szCs w:val="28"/>
        </w:rPr>
        <w:t xml:space="preserve"> concerned that</w:t>
      </w:r>
      <w:r>
        <w:rPr>
          <w:rFonts w:asciiTheme="minorHAnsi" w:hAnsiTheme="minorHAnsi"/>
          <w:sz w:val="28"/>
          <w:szCs w:val="28"/>
        </w:rPr>
        <w:t xml:space="preserve"> if they had missed the Rapture then so did their</w:t>
      </w:r>
      <w:r w:rsidRPr="004C01EA">
        <w:rPr>
          <w:rFonts w:asciiTheme="minorHAnsi" w:hAnsiTheme="minorHAnsi"/>
          <w:sz w:val="28"/>
          <w:szCs w:val="28"/>
        </w:rPr>
        <w:t xml:space="preserve"> dead </w:t>
      </w:r>
      <w:r>
        <w:rPr>
          <w:rFonts w:asciiTheme="minorHAnsi" w:hAnsiTheme="minorHAnsi"/>
          <w:sz w:val="28"/>
          <w:szCs w:val="28"/>
        </w:rPr>
        <w:t xml:space="preserve">loved ones. Paul instructs them on the resurrection of dead believers (1 Thess 4:13-15), </w:t>
      </w:r>
      <w:r w:rsidRPr="00174CA3">
        <w:rPr>
          <w:rFonts w:asciiTheme="minorHAnsi" w:hAnsiTheme="minorHAnsi"/>
          <w:b/>
          <w:sz w:val="28"/>
          <w:szCs w:val="28"/>
        </w:rPr>
        <w:t>BEFORE</w:t>
      </w:r>
      <w:r>
        <w:rPr>
          <w:rFonts w:asciiTheme="minorHAnsi" w:hAnsiTheme="minorHAnsi"/>
          <w:sz w:val="28"/>
          <w:szCs w:val="28"/>
        </w:rPr>
        <w:t xml:space="preserve"> he speaks of the Rapture (1 Thess 4:16-17). He makes the point that they should not grieve “…as do the rest who have no hope” (verse 13).</w:t>
      </w:r>
    </w:p>
    <w:p w:rsidR="000F3A1E" w:rsidRDefault="000F3A1E" w:rsidP="00276E64">
      <w:pPr>
        <w:pStyle w:val="ListParagraph"/>
        <w:spacing w:after="0" w:line="240" w:lineRule="auto"/>
        <w:rPr>
          <w:rFonts w:asciiTheme="minorHAnsi" w:hAnsiTheme="minorHAnsi"/>
          <w:sz w:val="28"/>
          <w:szCs w:val="28"/>
        </w:rPr>
      </w:pPr>
    </w:p>
    <w:p w:rsidR="000F3A1E" w:rsidRPr="004E6732" w:rsidRDefault="000F3A1E" w:rsidP="00276E64">
      <w:pPr>
        <w:pStyle w:val="ListParagraph"/>
        <w:spacing w:after="0" w:line="240" w:lineRule="auto"/>
        <w:ind w:left="0"/>
        <w:rPr>
          <w:rStyle w:val="tophdg"/>
          <w:rFonts w:asciiTheme="minorHAnsi" w:hAnsiTheme="minorHAnsi"/>
          <w:b/>
          <w:sz w:val="28"/>
          <w:szCs w:val="28"/>
        </w:rPr>
      </w:pPr>
      <w:r w:rsidRPr="004E6732">
        <w:rPr>
          <w:rStyle w:val="tophdg"/>
          <w:rFonts w:asciiTheme="minorHAnsi" w:hAnsiTheme="minorHAnsi"/>
          <w:b/>
          <w:sz w:val="28"/>
          <w:szCs w:val="28"/>
        </w:rPr>
        <w:t>Paul’s Response:</w:t>
      </w:r>
    </w:p>
    <w:p w:rsidR="000F3A1E" w:rsidRPr="004E6732" w:rsidRDefault="000F3A1E" w:rsidP="00276E64">
      <w:pPr>
        <w:pStyle w:val="ListParagraph"/>
        <w:spacing w:after="0" w:line="240" w:lineRule="auto"/>
        <w:ind w:left="0"/>
        <w:rPr>
          <w:rStyle w:val="tophdg"/>
          <w:rFonts w:asciiTheme="minorHAnsi" w:hAnsiTheme="minorHAnsi"/>
          <w:sz w:val="28"/>
          <w:szCs w:val="28"/>
        </w:rPr>
      </w:pPr>
    </w:p>
    <w:p w:rsidR="000F3A1E" w:rsidRPr="004E6732" w:rsidRDefault="000F3A1E" w:rsidP="00276E64">
      <w:pPr>
        <w:pStyle w:val="ListParagraph"/>
        <w:spacing w:after="0" w:line="240" w:lineRule="auto"/>
        <w:ind w:left="0"/>
        <w:rPr>
          <w:rStyle w:val="tophdg"/>
          <w:rFonts w:asciiTheme="minorHAnsi" w:hAnsiTheme="minorHAnsi"/>
          <w:sz w:val="28"/>
          <w:szCs w:val="28"/>
        </w:rPr>
      </w:pPr>
      <w:r w:rsidRPr="004E6732">
        <w:rPr>
          <w:rStyle w:val="tophdg"/>
          <w:rFonts w:asciiTheme="minorHAnsi" w:hAnsiTheme="minorHAnsi"/>
          <w:sz w:val="28"/>
          <w:szCs w:val="28"/>
        </w:rPr>
        <w:t>Some of what follows may seem elementary – but put yourself in their place. New believers, with</w:t>
      </w:r>
      <w:r>
        <w:rPr>
          <w:rStyle w:val="tophdg"/>
          <w:rFonts w:asciiTheme="minorHAnsi" w:hAnsiTheme="minorHAnsi"/>
          <w:sz w:val="28"/>
          <w:szCs w:val="28"/>
        </w:rPr>
        <w:t xml:space="preserve"> only</w:t>
      </w:r>
      <w:r w:rsidRPr="004E6732">
        <w:rPr>
          <w:rStyle w:val="tophdg"/>
          <w:rFonts w:asciiTheme="minorHAnsi" w:hAnsiTheme="minorHAnsi"/>
          <w:sz w:val="28"/>
          <w:szCs w:val="28"/>
        </w:rPr>
        <w:t xml:space="preserve"> 3 weeks of teaching, </w:t>
      </w:r>
      <w:r>
        <w:rPr>
          <w:rStyle w:val="tophdg"/>
          <w:rFonts w:asciiTheme="minorHAnsi" w:hAnsiTheme="minorHAnsi"/>
          <w:sz w:val="28"/>
          <w:szCs w:val="28"/>
        </w:rPr>
        <w:t xml:space="preserve">were </w:t>
      </w:r>
      <w:r w:rsidRPr="004E6732">
        <w:rPr>
          <w:rStyle w:val="tophdg"/>
          <w:rFonts w:asciiTheme="minorHAnsi" w:hAnsiTheme="minorHAnsi"/>
          <w:sz w:val="28"/>
          <w:szCs w:val="28"/>
        </w:rPr>
        <w:t xml:space="preserve">experiencing documented persecution. Additionally, </w:t>
      </w:r>
      <w:r>
        <w:rPr>
          <w:rStyle w:val="tophdg"/>
          <w:rFonts w:asciiTheme="minorHAnsi" w:hAnsiTheme="minorHAnsi"/>
          <w:sz w:val="28"/>
          <w:szCs w:val="28"/>
        </w:rPr>
        <w:t xml:space="preserve">they were </w:t>
      </w:r>
      <w:r w:rsidRPr="004E6732">
        <w:rPr>
          <w:rStyle w:val="tophdg"/>
          <w:rFonts w:asciiTheme="minorHAnsi" w:hAnsiTheme="minorHAnsi"/>
          <w:sz w:val="28"/>
          <w:szCs w:val="28"/>
        </w:rPr>
        <w:t>convinced that they would be Raptured prior to the Tribulation</w:t>
      </w:r>
      <w:r>
        <w:rPr>
          <w:rStyle w:val="tophdg"/>
          <w:rFonts w:asciiTheme="minorHAnsi" w:hAnsiTheme="minorHAnsi"/>
          <w:sz w:val="28"/>
          <w:szCs w:val="28"/>
        </w:rPr>
        <w:t>. But now, they were mis</w:t>
      </w:r>
      <w:r w:rsidRPr="004E6732">
        <w:rPr>
          <w:rStyle w:val="tophdg"/>
          <w:rFonts w:asciiTheme="minorHAnsi" w:hAnsiTheme="minorHAnsi"/>
          <w:sz w:val="28"/>
          <w:szCs w:val="28"/>
        </w:rPr>
        <w:t xml:space="preserve">interpreting </w:t>
      </w:r>
      <w:r>
        <w:rPr>
          <w:rStyle w:val="tophdg"/>
          <w:rFonts w:asciiTheme="minorHAnsi" w:hAnsiTheme="minorHAnsi"/>
          <w:sz w:val="28"/>
          <w:szCs w:val="28"/>
        </w:rPr>
        <w:t xml:space="preserve">their </w:t>
      </w:r>
      <w:r w:rsidRPr="004E6732">
        <w:rPr>
          <w:rStyle w:val="tophdg"/>
          <w:rFonts w:asciiTheme="minorHAnsi" w:hAnsiTheme="minorHAnsi"/>
          <w:sz w:val="28"/>
          <w:szCs w:val="28"/>
        </w:rPr>
        <w:t>circumstances</w:t>
      </w:r>
      <w:r>
        <w:rPr>
          <w:rStyle w:val="tophdg"/>
          <w:rFonts w:asciiTheme="minorHAnsi" w:hAnsiTheme="minorHAnsi"/>
          <w:sz w:val="28"/>
          <w:szCs w:val="28"/>
        </w:rPr>
        <w:t>,</w:t>
      </w:r>
      <w:r w:rsidRPr="004E6732">
        <w:rPr>
          <w:rStyle w:val="tophdg"/>
          <w:rFonts w:asciiTheme="minorHAnsi" w:hAnsiTheme="minorHAnsi"/>
          <w:sz w:val="28"/>
          <w:szCs w:val="28"/>
        </w:rPr>
        <w:t xml:space="preserve"> which then eroded that </w:t>
      </w:r>
      <w:r>
        <w:rPr>
          <w:rStyle w:val="tophdg"/>
          <w:rFonts w:asciiTheme="minorHAnsi" w:hAnsiTheme="minorHAnsi"/>
          <w:sz w:val="28"/>
          <w:szCs w:val="28"/>
        </w:rPr>
        <w:t>previous conviction</w:t>
      </w:r>
      <w:r w:rsidRPr="004E6732">
        <w:rPr>
          <w:rStyle w:val="tophdg"/>
          <w:rFonts w:asciiTheme="minorHAnsi" w:hAnsiTheme="minorHAnsi"/>
          <w:sz w:val="28"/>
          <w:szCs w:val="28"/>
        </w:rPr>
        <w:t xml:space="preserve">, </w:t>
      </w:r>
      <w:r>
        <w:rPr>
          <w:rStyle w:val="tophdg"/>
          <w:rFonts w:asciiTheme="minorHAnsi" w:hAnsiTheme="minorHAnsi"/>
          <w:sz w:val="28"/>
          <w:szCs w:val="28"/>
        </w:rPr>
        <w:t xml:space="preserve">and so </w:t>
      </w:r>
      <w:r w:rsidRPr="004E6732">
        <w:rPr>
          <w:rStyle w:val="tophdg"/>
          <w:rFonts w:asciiTheme="minorHAnsi" w:hAnsiTheme="minorHAnsi"/>
          <w:sz w:val="28"/>
          <w:szCs w:val="28"/>
        </w:rPr>
        <w:t xml:space="preserve">they </w:t>
      </w:r>
      <w:r>
        <w:rPr>
          <w:rStyle w:val="tophdg"/>
          <w:rFonts w:asciiTheme="minorHAnsi" w:hAnsiTheme="minorHAnsi"/>
          <w:sz w:val="28"/>
          <w:szCs w:val="28"/>
        </w:rPr>
        <w:t xml:space="preserve">were understandably </w:t>
      </w:r>
      <w:r w:rsidRPr="004E6732">
        <w:rPr>
          <w:rStyle w:val="tophdg"/>
          <w:rFonts w:asciiTheme="minorHAnsi" w:hAnsiTheme="minorHAnsi"/>
          <w:sz w:val="28"/>
          <w:szCs w:val="28"/>
        </w:rPr>
        <w:t>in a panic. Paul’s answer to this problem was one of rebuilding foundational truths</w:t>
      </w:r>
      <w:r>
        <w:rPr>
          <w:rStyle w:val="tophdg"/>
          <w:rFonts w:asciiTheme="minorHAnsi" w:hAnsiTheme="minorHAnsi"/>
          <w:sz w:val="28"/>
          <w:szCs w:val="28"/>
        </w:rPr>
        <w:t>, so please b</w:t>
      </w:r>
      <w:r w:rsidRPr="004E6732">
        <w:rPr>
          <w:rStyle w:val="tophdg"/>
          <w:rFonts w:asciiTheme="minorHAnsi" w:hAnsiTheme="minorHAnsi"/>
          <w:sz w:val="28"/>
          <w:szCs w:val="28"/>
        </w:rPr>
        <w:t>ear with the simplicity of his approach.</w:t>
      </w:r>
    </w:p>
    <w:p w:rsidR="000F3A1E" w:rsidRPr="004E6732" w:rsidRDefault="000F3A1E" w:rsidP="00276E64">
      <w:pPr>
        <w:pStyle w:val="ListParagraph"/>
        <w:spacing w:after="0" w:line="240" w:lineRule="auto"/>
        <w:ind w:left="0"/>
        <w:rPr>
          <w:rFonts w:asciiTheme="minorHAnsi" w:hAnsiTheme="minorHAnsi"/>
          <w:b/>
          <w:sz w:val="28"/>
          <w:szCs w:val="28"/>
        </w:rPr>
      </w:pPr>
    </w:p>
    <w:p w:rsidR="000F3A1E" w:rsidRPr="004E6732" w:rsidRDefault="000F3A1E" w:rsidP="00276E64">
      <w:pPr>
        <w:pStyle w:val="ListParagraph"/>
        <w:numPr>
          <w:ilvl w:val="0"/>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 xml:space="preserve">He reminds them repeatedly that they had received the Gospel and were taught “by the word of the Lord” (1 Thess 4:15). The truths they </w:t>
      </w:r>
      <w:r>
        <w:rPr>
          <w:rStyle w:val="tophdg"/>
          <w:rFonts w:asciiTheme="minorHAnsi" w:hAnsiTheme="minorHAnsi"/>
          <w:sz w:val="28"/>
          <w:szCs w:val="28"/>
        </w:rPr>
        <w:t xml:space="preserve">had </w:t>
      </w:r>
      <w:r w:rsidRPr="004E6732">
        <w:rPr>
          <w:rStyle w:val="tophdg"/>
          <w:rFonts w:asciiTheme="minorHAnsi" w:hAnsiTheme="minorHAnsi"/>
          <w:sz w:val="28"/>
          <w:szCs w:val="28"/>
        </w:rPr>
        <w:t xml:space="preserve">heard were from God, not Paul. </w:t>
      </w:r>
      <w:r>
        <w:rPr>
          <w:rStyle w:val="tophdg"/>
          <w:rFonts w:asciiTheme="minorHAnsi" w:hAnsiTheme="minorHAnsi"/>
          <w:sz w:val="28"/>
          <w:szCs w:val="28"/>
        </w:rPr>
        <w:t xml:space="preserve">They were missing the mark and he was re-centering them on the foundation of the Gospel. </w:t>
      </w:r>
      <w:r w:rsidRPr="004E6732">
        <w:rPr>
          <w:rStyle w:val="tophdg"/>
          <w:rFonts w:asciiTheme="minorHAnsi" w:hAnsiTheme="minorHAnsi"/>
          <w:sz w:val="28"/>
          <w:szCs w:val="28"/>
        </w:rPr>
        <w:t>This was an exhortation to remember</w:t>
      </w:r>
      <w:r>
        <w:rPr>
          <w:rStyle w:val="tophdg"/>
          <w:rFonts w:asciiTheme="minorHAnsi" w:hAnsiTheme="minorHAnsi"/>
          <w:sz w:val="28"/>
          <w:szCs w:val="28"/>
        </w:rPr>
        <w:t xml:space="preserve"> the p</w:t>
      </w:r>
      <w:r w:rsidRPr="004E6732">
        <w:rPr>
          <w:rStyle w:val="tophdg"/>
          <w:rFonts w:asciiTheme="minorHAnsi" w:hAnsiTheme="minorHAnsi"/>
          <w:sz w:val="28"/>
          <w:szCs w:val="28"/>
        </w:rPr>
        <w:t>ersonality of God, “</w:t>
      </w:r>
      <w:r w:rsidRPr="004E6732">
        <w:rPr>
          <w:sz w:val="28"/>
          <w:szCs w:val="28"/>
        </w:rPr>
        <w:t>and to wait for His Son from heaven, whom He raised from the dead, that is Jesus, who rescues us from the wrath to come.</w:t>
      </w:r>
      <w:r w:rsidRPr="004E6732">
        <w:rPr>
          <w:rStyle w:val="tophdg"/>
          <w:rFonts w:asciiTheme="minorHAnsi" w:hAnsiTheme="minorHAnsi"/>
          <w:sz w:val="28"/>
          <w:szCs w:val="28"/>
        </w:rPr>
        <w:t>” 1 Thess 1:10</w:t>
      </w:r>
    </w:p>
    <w:p w:rsidR="000F3A1E" w:rsidRPr="004E6732"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Paul refers to the Word or the Gospel 11 times in the 1</w:t>
      </w:r>
      <w:r w:rsidRPr="004E6732">
        <w:rPr>
          <w:rStyle w:val="tophdg"/>
          <w:rFonts w:asciiTheme="minorHAnsi" w:hAnsiTheme="minorHAnsi"/>
          <w:sz w:val="28"/>
          <w:szCs w:val="28"/>
          <w:vertAlign w:val="superscript"/>
        </w:rPr>
        <w:t>st</w:t>
      </w:r>
      <w:r w:rsidRPr="004E6732">
        <w:rPr>
          <w:rStyle w:val="tophdg"/>
          <w:rFonts w:asciiTheme="minorHAnsi" w:hAnsiTheme="minorHAnsi"/>
          <w:sz w:val="28"/>
          <w:szCs w:val="28"/>
        </w:rPr>
        <w:t xml:space="preserve"> book. 9 of those occurred in the first 23 verses. </w:t>
      </w:r>
    </w:p>
    <w:p w:rsidR="000F3A1E" w:rsidRPr="004E6732"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 xml:space="preserve">1 Thess </w:t>
      </w:r>
      <w:r>
        <w:rPr>
          <w:rStyle w:val="tophdg"/>
          <w:rFonts w:asciiTheme="minorHAnsi" w:hAnsiTheme="minorHAnsi"/>
          <w:sz w:val="28"/>
          <w:szCs w:val="28"/>
        </w:rPr>
        <w:t>1:5,6,8; 2:2,4,8,9,13</w:t>
      </w:r>
      <w:r w:rsidRPr="004E6732">
        <w:rPr>
          <w:rStyle w:val="tophdg"/>
          <w:rFonts w:asciiTheme="minorHAnsi" w:hAnsiTheme="minorHAnsi"/>
          <w:sz w:val="28"/>
          <w:szCs w:val="28"/>
        </w:rPr>
        <w:t>(2xs); 3:2; 4:15</w:t>
      </w:r>
    </w:p>
    <w:p w:rsidR="000F3A1E"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2 Thess 1:8; 2:14; 3:1</w:t>
      </w:r>
    </w:p>
    <w:p w:rsidR="000F3A1E" w:rsidRPr="004E6732" w:rsidRDefault="000F3A1E" w:rsidP="00276E64">
      <w:pPr>
        <w:pStyle w:val="ListParagraph"/>
        <w:spacing w:after="0" w:line="240" w:lineRule="auto"/>
        <w:ind w:left="1080"/>
        <w:rPr>
          <w:rStyle w:val="tophdg"/>
          <w:rFonts w:asciiTheme="minorHAnsi" w:hAnsiTheme="minorHAnsi"/>
          <w:sz w:val="28"/>
          <w:szCs w:val="28"/>
        </w:rPr>
      </w:pPr>
    </w:p>
    <w:p w:rsidR="000F3A1E" w:rsidRDefault="000F3A1E" w:rsidP="00276E64">
      <w:pPr>
        <w:pStyle w:val="ListParagraph"/>
        <w:numPr>
          <w:ilvl w:val="0"/>
          <w:numId w:val="19"/>
        </w:numPr>
        <w:spacing w:after="0" w:line="240" w:lineRule="auto"/>
        <w:rPr>
          <w:rStyle w:val="tophdg"/>
          <w:rFonts w:asciiTheme="minorHAnsi" w:hAnsiTheme="minorHAnsi"/>
          <w:sz w:val="28"/>
          <w:szCs w:val="28"/>
        </w:rPr>
      </w:pPr>
      <w:r>
        <w:rPr>
          <w:rStyle w:val="tophdg"/>
          <w:rFonts w:asciiTheme="minorHAnsi" w:hAnsiTheme="minorHAnsi"/>
          <w:sz w:val="28"/>
          <w:szCs w:val="28"/>
        </w:rPr>
        <w:t>He confirms that their suffering is real, and does not ignore or minimize their situation.</w:t>
      </w:r>
    </w:p>
    <w:p w:rsidR="000F3A1E" w:rsidRDefault="000F3A1E" w:rsidP="00276E64">
      <w:pPr>
        <w:pStyle w:val="ListParagraph"/>
        <w:numPr>
          <w:ilvl w:val="1"/>
          <w:numId w:val="19"/>
        </w:numPr>
        <w:spacing w:after="0" w:line="240" w:lineRule="auto"/>
        <w:rPr>
          <w:rStyle w:val="tophdg"/>
          <w:rFonts w:asciiTheme="minorHAnsi" w:hAnsiTheme="minorHAnsi"/>
          <w:sz w:val="28"/>
          <w:szCs w:val="28"/>
        </w:rPr>
      </w:pPr>
      <w:r>
        <w:rPr>
          <w:rStyle w:val="tophdg"/>
          <w:rFonts w:asciiTheme="minorHAnsi" w:hAnsiTheme="minorHAnsi"/>
          <w:sz w:val="28"/>
          <w:szCs w:val="28"/>
        </w:rPr>
        <w:t>1 Thess</w:t>
      </w:r>
      <w:r w:rsidRPr="00066CB1">
        <w:rPr>
          <w:rStyle w:val="tophdg"/>
          <w:rFonts w:asciiTheme="minorHAnsi" w:hAnsiTheme="minorHAnsi"/>
          <w:sz w:val="28"/>
          <w:szCs w:val="28"/>
        </w:rPr>
        <w:t xml:space="preserve"> 1:6; 2:14; 3:3,4,7 </w:t>
      </w:r>
    </w:p>
    <w:p w:rsidR="000F3A1E" w:rsidRDefault="000F3A1E" w:rsidP="00276E64">
      <w:pPr>
        <w:pStyle w:val="ListParagraph"/>
        <w:numPr>
          <w:ilvl w:val="1"/>
          <w:numId w:val="19"/>
        </w:numPr>
        <w:spacing w:after="0" w:line="240" w:lineRule="auto"/>
        <w:rPr>
          <w:rStyle w:val="tophdg"/>
          <w:rFonts w:asciiTheme="minorHAnsi" w:hAnsiTheme="minorHAnsi"/>
          <w:sz w:val="28"/>
          <w:szCs w:val="28"/>
        </w:rPr>
      </w:pPr>
      <w:r>
        <w:rPr>
          <w:rStyle w:val="tophdg"/>
          <w:rFonts w:asciiTheme="minorHAnsi" w:hAnsiTheme="minorHAnsi"/>
          <w:sz w:val="28"/>
          <w:szCs w:val="28"/>
        </w:rPr>
        <w:t>2 Thess 1:4(2xs),5,6,7</w:t>
      </w:r>
    </w:p>
    <w:p w:rsidR="000F3A1E" w:rsidRPr="006C7D66" w:rsidRDefault="000F3A1E" w:rsidP="00276E64">
      <w:pPr>
        <w:spacing w:after="0" w:line="240" w:lineRule="auto"/>
        <w:contextualSpacing/>
        <w:rPr>
          <w:rStyle w:val="tophdg"/>
          <w:rFonts w:asciiTheme="minorHAnsi" w:hAnsiTheme="minorHAnsi"/>
          <w:sz w:val="28"/>
          <w:szCs w:val="28"/>
        </w:rPr>
      </w:pPr>
    </w:p>
    <w:p w:rsidR="000F3A1E" w:rsidRPr="004E6732" w:rsidRDefault="000F3A1E" w:rsidP="00276E64">
      <w:pPr>
        <w:pStyle w:val="ListParagraph"/>
        <w:numPr>
          <w:ilvl w:val="0"/>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Paul tells the Thessalonians he does not want them to be uninformed or ignorant or deceived on this topic, and he said so multiple times.</w:t>
      </w:r>
    </w:p>
    <w:p w:rsidR="000F3A1E" w:rsidRPr="004E6732"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1 Thess 4:13: “But we do not want you to be uniformed…”</w:t>
      </w:r>
    </w:p>
    <w:p w:rsidR="000F3A1E" w:rsidRPr="004E6732"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1 Thess 5:1: “…you have no need of anything to be written to you.”</w:t>
      </w:r>
    </w:p>
    <w:p w:rsidR="000F3A1E" w:rsidRPr="004E6732"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1 Thess 5:2: “…For you yourselves know full well…”</w:t>
      </w:r>
    </w:p>
    <w:p w:rsidR="000F3A1E" w:rsidRPr="004E6732"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2 Thess 2:3: “Let no one in any way deceive you…”</w:t>
      </w:r>
    </w:p>
    <w:p w:rsidR="000F3A1E" w:rsidRPr="004E6732" w:rsidRDefault="000F3A1E" w:rsidP="00276E64">
      <w:pPr>
        <w:pStyle w:val="ListParagraph"/>
        <w:numPr>
          <w:ilvl w:val="1"/>
          <w:numId w:val="19"/>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2 Thess 2:5: “Do you not remember…”</w:t>
      </w:r>
    </w:p>
    <w:p w:rsidR="000F3A1E" w:rsidRPr="004E6732" w:rsidRDefault="000F3A1E" w:rsidP="00276E64">
      <w:pPr>
        <w:pStyle w:val="ListParagraph"/>
        <w:spacing w:after="0" w:line="240" w:lineRule="auto"/>
        <w:ind w:left="360"/>
        <w:rPr>
          <w:rStyle w:val="tophdg"/>
          <w:rFonts w:asciiTheme="minorHAnsi" w:hAnsiTheme="minorHAnsi"/>
          <w:sz w:val="28"/>
          <w:szCs w:val="28"/>
        </w:rPr>
      </w:pPr>
    </w:p>
    <w:p w:rsidR="000F3A1E" w:rsidRPr="004E6732" w:rsidRDefault="000F3A1E" w:rsidP="00276E64">
      <w:pPr>
        <w:pStyle w:val="ListParagraph"/>
        <w:spacing w:after="0" w:line="240" w:lineRule="auto"/>
        <w:ind w:left="360"/>
        <w:rPr>
          <w:rStyle w:val="tophdg"/>
          <w:rFonts w:asciiTheme="minorHAnsi" w:hAnsiTheme="minorHAnsi"/>
          <w:sz w:val="28"/>
          <w:szCs w:val="28"/>
        </w:rPr>
      </w:pPr>
      <w:r>
        <w:rPr>
          <w:rStyle w:val="tophdg"/>
          <w:rFonts w:asciiTheme="minorHAnsi" w:hAnsiTheme="minorHAnsi"/>
          <w:sz w:val="28"/>
          <w:szCs w:val="28"/>
        </w:rPr>
        <w:t>Why</w:t>
      </w:r>
      <w:r w:rsidR="006A3AF6">
        <w:rPr>
          <w:rStyle w:val="tophdg"/>
          <w:rFonts w:asciiTheme="minorHAnsi" w:hAnsiTheme="minorHAnsi"/>
          <w:sz w:val="28"/>
          <w:szCs w:val="28"/>
        </w:rPr>
        <w:t xml:space="preserve"> the repetition</w:t>
      </w:r>
      <w:r>
        <w:rPr>
          <w:rStyle w:val="tophdg"/>
          <w:rFonts w:asciiTheme="minorHAnsi" w:hAnsiTheme="minorHAnsi"/>
          <w:sz w:val="28"/>
          <w:szCs w:val="28"/>
        </w:rPr>
        <w:t xml:space="preserve">? </w:t>
      </w:r>
      <w:r w:rsidRPr="004E6732">
        <w:rPr>
          <w:rStyle w:val="tophdg"/>
          <w:rFonts w:asciiTheme="minorHAnsi" w:hAnsiTheme="minorHAnsi"/>
          <w:sz w:val="28"/>
          <w:szCs w:val="28"/>
        </w:rPr>
        <w:t xml:space="preserve">Because they had gotten it wrong and believed that they has missed the Rapture. They were believing and acting as if he had not previously communicated these truths to them. In fact, his placement of 2 Thess 2:5 is brilliant. “Do you not </w:t>
      </w:r>
      <w:r w:rsidRPr="004E6732">
        <w:rPr>
          <w:rStyle w:val="tophdg"/>
          <w:rFonts w:asciiTheme="minorHAnsi" w:hAnsiTheme="minorHAnsi"/>
          <w:b/>
          <w:sz w:val="28"/>
          <w:szCs w:val="28"/>
        </w:rPr>
        <w:t>remember</w:t>
      </w:r>
      <w:r w:rsidRPr="004E6732">
        <w:rPr>
          <w:rStyle w:val="tophdg"/>
          <w:rFonts w:asciiTheme="minorHAnsi" w:hAnsiTheme="minorHAnsi"/>
          <w:sz w:val="28"/>
          <w:szCs w:val="28"/>
        </w:rPr>
        <w:t xml:space="preserve"> that while I was still with you, I was telling you </w:t>
      </w:r>
      <w:r w:rsidRPr="004E6732">
        <w:rPr>
          <w:rStyle w:val="tophdg"/>
          <w:rFonts w:asciiTheme="minorHAnsi" w:hAnsiTheme="minorHAnsi"/>
          <w:b/>
          <w:sz w:val="28"/>
          <w:szCs w:val="28"/>
        </w:rPr>
        <w:t>these things</w:t>
      </w:r>
      <w:r w:rsidRPr="004E6732">
        <w:rPr>
          <w:rStyle w:val="tophdg"/>
          <w:rFonts w:asciiTheme="minorHAnsi" w:hAnsiTheme="minorHAnsi"/>
          <w:sz w:val="28"/>
          <w:szCs w:val="28"/>
        </w:rPr>
        <w:t>?” What things?</w:t>
      </w:r>
    </w:p>
    <w:p w:rsidR="000F3A1E" w:rsidRDefault="000F3A1E" w:rsidP="00276E64">
      <w:pPr>
        <w:pStyle w:val="ListParagraph"/>
        <w:numPr>
          <w:ilvl w:val="0"/>
          <w:numId w:val="32"/>
        </w:numPr>
        <w:spacing w:after="0" w:line="240" w:lineRule="auto"/>
        <w:rPr>
          <w:rStyle w:val="tophdg"/>
          <w:rFonts w:asciiTheme="minorHAnsi" w:hAnsiTheme="minorHAnsi"/>
          <w:sz w:val="28"/>
          <w:szCs w:val="28"/>
        </w:rPr>
      </w:pPr>
      <w:r w:rsidRPr="001304DE">
        <w:rPr>
          <w:rStyle w:val="tophdg"/>
          <w:rFonts w:asciiTheme="minorHAnsi" w:hAnsiTheme="minorHAnsi"/>
          <w:sz w:val="28"/>
          <w:szCs w:val="28"/>
        </w:rPr>
        <w:t xml:space="preserve">Well, that verse occurs in the midst of 2 Thess 2:1-12, and is a </w:t>
      </w:r>
      <w:r>
        <w:rPr>
          <w:rStyle w:val="tophdg"/>
          <w:rFonts w:asciiTheme="minorHAnsi" w:hAnsiTheme="minorHAnsi"/>
          <w:sz w:val="28"/>
          <w:szCs w:val="28"/>
        </w:rPr>
        <w:t>type</w:t>
      </w:r>
      <w:r w:rsidRPr="001304DE">
        <w:rPr>
          <w:rStyle w:val="tophdg"/>
          <w:rFonts w:asciiTheme="minorHAnsi" w:hAnsiTheme="minorHAnsi"/>
          <w:sz w:val="28"/>
          <w:szCs w:val="28"/>
        </w:rPr>
        <w:t xml:space="preserve"> of list</w:t>
      </w:r>
      <w:r>
        <w:rPr>
          <w:rStyle w:val="tophdg"/>
          <w:rFonts w:asciiTheme="minorHAnsi" w:hAnsiTheme="minorHAnsi"/>
          <w:sz w:val="28"/>
          <w:szCs w:val="28"/>
        </w:rPr>
        <w:t>.</w:t>
      </w:r>
    </w:p>
    <w:p w:rsidR="000F3A1E" w:rsidRPr="001304DE" w:rsidRDefault="000F3A1E" w:rsidP="00276E64">
      <w:pPr>
        <w:pStyle w:val="ListParagraph"/>
        <w:numPr>
          <w:ilvl w:val="1"/>
          <w:numId w:val="32"/>
        </w:numPr>
        <w:spacing w:after="0" w:line="240" w:lineRule="auto"/>
        <w:rPr>
          <w:rStyle w:val="tophdg"/>
          <w:rFonts w:asciiTheme="minorHAnsi" w:hAnsiTheme="minorHAnsi"/>
          <w:sz w:val="28"/>
          <w:szCs w:val="28"/>
        </w:rPr>
      </w:pPr>
      <w:r w:rsidRPr="001304DE">
        <w:rPr>
          <w:rStyle w:val="tophdg"/>
          <w:rFonts w:asciiTheme="minorHAnsi" w:hAnsiTheme="minorHAnsi"/>
          <w:sz w:val="28"/>
          <w:szCs w:val="28"/>
        </w:rPr>
        <w:t>“ou</w:t>
      </w:r>
      <w:r w:rsidR="00243338">
        <w:rPr>
          <w:rStyle w:val="tophdg"/>
          <w:rFonts w:asciiTheme="minorHAnsi" w:hAnsiTheme="minorHAnsi"/>
          <w:sz w:val="28"/>
          <w:szCs w:val="28"/>
        </w:rPr>
        <w:t>r gathering together to Him” (v</w:t>
      </w:r>
      <w:r w:rsidRPr="001304DE">
        <w:rPr>
          <w:rStyle w:val="tophdg"/>
          <w:rFonts w:asciiTheme="minorHAnsi" w:hAnsiTheme="minorHAnsi"/>
          <w:sz w:val="28"/>
          <w:szCs w:val="28"/>
        </w:rPr>
        <w:t>1)</w:t>
      </w:r>
    </w:p>
    <w:p w:rsidR="000F3A1E" w:rsidRPr="004E6732" w:rsidRDefault="00243338" w:rsidP="00276E64">
      <w:pPr>
        <w:pStyle w:val="ListParagraph"/>
        <w:numPr>
          <w:ilvl w:val="1"/>
          <w:numId w:val="32"/>
        </w:numPr>
        <w:spacing w:after="0" w:line="240" w:lineRule="auto"/>
        <w:rPr>
          <w:rStyle w:val="tophdg"/>
          <w:rFonts w:asciiTheme="minorHAnsi" w:hAnsiTheme="minorHAnsi"/>
          <w:sz w:val="28"/>
          <w:szCs w:val="28"/>
        </w:rPr>
      </w:pPr>
      <w:r>
        <w:rPr>
          <w:rStyle w:val="tophdg"/>
          <w:rFonts w:asciiTheme="minorHAnsi" w:hAnsiTheme="minorHAnsi"/>
          <w:sz w:val="28"/>
          <w:szCs w:val="28"/>
        </w:rPr>
        <w:t>“the day of the Lord” (v</w:t>
      </w:r>
      <w:r w:rsidR="000F3A1E" w:rsidRPr="004E6732">
        <w:rPr>
          <w:rStyle w:val="tophdg"/>
          <w:rFonts w:asciiTheme="minorHAnsi" w:hAnsiTheme="minorHAnsi"/>
          <w:sz w:val="28"/>
          <w:szCs w:val="28"/>
        </w:rPr>
        <w:t>2)</w:t>
      </w:r>
    </w:p>
    <w:p w:rsidR="000F3A1E" w:rsidRPr="004E6732" w:rsidRDefault="00243338" w:rsidP="00276E64">
      <w:pPr>
        <w:pStyle w:val="ListParagraph"/>
        <w:numPr>
          <w:ilvl w:val="1"/>
          <w:numId w:val="32"/>
        </w:numPr>
        <w:spacing w:after="0" w:line="240" w:lineRule="auto"/>
        <w:rPr>
          <w:rStyle w:val="tophdg"/>
          <w:rFonts w:asciiTheme="minorHAnsi" w:hAnsiTheme="minorHAnsi"/>
          <w:sz w:val="28"/>
          <w:szCs w:val="28"/>
        </w:rPr>
      </w:pPr>
      <w:r>
        <w:rPr>
          <w:rStyle w:val="tophdg"/>
          <w:rFonts w:asciiTheme="minorHAnsi" w:hAnsiTheme="minorHAnsi"/>
          <w:sz w:val="28"/>
          <w:szCs w:val="28"/>
        </w:rPr>
        <w:t>“the apostasy” (v</w:t>
      </w:r>
      <w:r w:rsidR="000F3A1E" w:rsidRPr="004E6732">
        <w:rPr>
          <w:rStyle w:val="tophdg"/>
          <w:rFonts w:asciiTheme="minorHAnsi" w:hAnsiTheme="minorHAnsi"/>
          <w:sz w:val="28"/>
          <w:szCs w:val="28"/>
        </w:rPr>
        <w:t>3)</w:t>
      </w:r>
    </w:p>
    <w:p w:rsidR="000F3A1E" w:rsidRDefault="000F3A1E" w:rsidP="00276E64">
      <w:pPr>
        <w:pStyle w:val="ListParagraph"/>
        <w:numPr>
          <w:ilvl w:val="1"/>
          <w:numId w:val="32"/>
        </w:numPr>
        <w:spacing w:after="0" w:line="240" w:lineRule="auto"/>
        <w:rPr>
          <w:rStyle w:val="tophdg"/>
          <w:rFonts w:asciiTheme="minorHAnsi" w:hAnsiTheme="minorHAnsi"/>
          <w:sz w:val="28"/>
          <w:szCs w:val="28"/>
        </w:rPr>
      </w:pPr>
      <w:r w:rsidRPr="004E6732">
        <w:rPr>
          <w:rStyle w:val="tophdg"/>
          <w:rFonts w:asciiTheme="minorHAnsi" w:hAnsiTheme="minorHAnsi"/>
          <w:sz w:val="28"/>
          <w:szCs w:val="28"/>
        </w:rPr>
        <w:t>“the man of lawlessness” (v3-4)</w:t>
      </w:r>
    </w:p>
    <w:p w:rsidR="000F3A1E" w:rsidRPr="004E6732" w:rsidRDefault="000F3A1E" w:rsidP="00276E64">
      <w:pPr>
        <w:pStyle w:val="ListParagraph"/>
        <w:spacing w:after="0" w:line="240" w:lineRule="auto"/>
        <w:ind w:left="1800"/>
        <w:rPr>
          <w:rStyle w:val="tophdg"/>
          <w:rFonts w:asciiTheme="minorHAnsi" w:hAnsiTheme="minorHAnsi"/>
          <w:sz w:val="28"/>
          <w:szCs w:val="28"/>
        </w:rPr>
      </w:pPr>
    </w:p>
    <w:p w:rsidR="000F3A1E" w:rsidRDefault="000F3A1E" w:rsidP="00276E64">
      <w:pPr>
        <w:spacing w:after="0" w:line="240" w:lineRule="auto"/>
        <w:ind w:left="360"/>
        <w:contextualSpacing/>
        <w:rPr>
          <w:rStyle w:val="tophdg"/>
          <w:rFonts w:asciiTheme="minorHAnsi" w:hAnsiTheme="minorHAnsi"/>
          <w:sz w:val="28"/>
          <w:szCs w:val="28"/>
        </w:rPr>
      </w:pPr>
      <w:r w:rsidRPr="004E6732">
        <w:rPr>
          <w:rStyle w:val="tophdg"/>
          <w:rFonts w:asciiTheme="minorHAnsi" w:hAnsiTheme="minorHAnsi"/>
          <w:sz w:val="28"/>
          <w:szCs w:val="28"/>
        </w:rPr>
        <w:t>He had clearly laid out “these things”. Furthermore, what you will see later</w:t>
      </w:r>
      <w:r>
        <w:rPr>
          <w:rStyle w:val="tophdg"/>
          <w:rFonts w:asciiTheme="minorHAnsi" w:hAnsiTheme="minorHAnsi"/>
          <w:sz w:val="28"/>
          <w:szCs w:val="28"/>
        </w:rPr>
        <w:t xml:space="preserve"> on</w:t>
      </w:r>
      <w:r w:rsidRPr="004E6732">
        <w:rPr>
          <w:rStyle w:val="tophdg"/>
          <w:rFonts w:asciiTheme="minorHAnsi" w:hAnsiTheme="minorHAnsi"/>
          <w:sz w:val="28"/>
          <w:szCs w:val="28"/>
        </w:rPr>
        <w:t xml:space="preserve"> is that “these things” are </w:t>
      </w:r>
      <w:r>
        <w:rPr>
          <w:rStyle w:val="tophdg"/>
          <w:rFonts w:asciiTheme="minorHAnsi" w:hAnsiTheme="minorHAnsi"/>
          <w:sz w:val="28"/>
          <w:szCs w:val="28"/>
        </w:rPr>
        <w:t xml:space="preserve">in </w:t>
      </w:r>
      <w:r w:rsidR="00A61A62">
        <w:rPr>
          <w:rStyle w:val="tophdg"/>
          <w:rFonts w:asciiTheme="minorHAnsi" w:hAnsiTheme="minorHAnsi"/>
          <w:sz w:val="28"/>
          <w:szCs w:val="28"/>
        </w:rPr>
        <w:t xml:space="preserve">a </w:t>
      </w:r>
      <w:r>
        <w:rPr>
          <w:rStyle w:val="tophdg"/>
          <w:rFonts w:asciiTheme="minorHAnsi" w:hAnsiTheme="minorHAnsi"/>
          <w:sz w:val="28"/>
          <w:szCs w:val="28"/>
        </w:rPr>
        <w:t xml:space="preserve">chronological </w:t>
      </w:r>
      <w:r w:rsidRPr="004E6732">
        <w:rPr>
          <w:rStyle w:val="tophdg"/>
          <w:rFonts w:asciiTheme="minorHAnsi" w:hAnsiTheme="minorHAnsi"/>
          <w:sz w:val="28"/>
          <w:szCs w:val="28"/>
        </w:rPr>
        <w:t>timeline within that passage.</w:t>
      </w:r>
    </w:p>
    <w:p w:rsidR="000F3A1E" w:rsidRPr="004E6732" w:rsidRDefault="000F3A1E" w:rsidP="00276E64">
      <w:pPr>
        <w:spacing w:after="0" w:line="240" w:lineRule="auto"/>
        <w:ind w:left="360"/>
        <w:contextualSpacing/>
        <w:rPr>
          <w:rStyle w:val="tophdg"/>
          <w:rFonts w:asciiTheme="minorHAnsi" w:hAnsiTheme="minorHAnsi"/>
          <w:sz w:val="28"/>
          <w:szCs w:val="28"/>
        </w:rPr>
      </w:pPr>
    </w:p>
    <w:p w:rsidR="000F3A1E" w:rsidRPr="0072309B" w:rsidRDefault="000F3A1E" w:rsidP="00276E64">
      <w:pPr>
        <w:pStyle w:val="ListParagraph"/>
        <w:numPr>
          <w:ilvl w:val="0"/>
          <w:numId w:val="19"/>
        </w:numPr>
        <w:spacing w:after="0" w:line="240" w:lineRule="auto"/>
        <w:rPr>
          <w:rFonts w:asciiTheme="minorHAnsi" w:hAnsiTheme="minorHAnsi"/>
          <w:sz w:val="28"/>
          <w:szCs w:val="28"/>
        </w:rPr>
      </w:pPr>
      <w:r w:rsidRPr="0072309B">
        <w:rPr>
          <w:rFonts w:asciiTheme="minorHAnsi" w:hAnsiTheme="minorHAnsi"/>
          <w:sz w:val="28"/>
          <w:szCs w:val="28"/>
        </w:rPr>
        <w:t>Jesus’ coming is reiterated throughout both books.</w:t>
      </w:r>
    </w:p>
    <w:p w:rsidR="000F3A1E" w:rsidRPr="000064C9" w:rsidRDefault="000F3A1E" w:rsidP="00276E64">
      <w:pPr>
        <w:pStyle w:val="ListParagraph"/>
        <w:numPr>
          <w:ilvl w:val="0"/>
          <w:numId w:val="33"/>
        </w:numPr>
        <w:spacing w:after="0" w:line="240" w:lineRule="auto"/>
        <w:rPr>
          <w:rFonts w:asciiTheme="minorHAnsi" w:hAnsiTheme="minorHAnsi"/>
          <w:sz w:val="28"/>
          <w:szCs w:val="28"/>
        </w:rPr>
      </w:pPr>
      <w:r w:rsidRPr="000064C9">
        <w:rPr>
          <w:rFonts w:asciiTheme="minorHAnsi" w:hAnsiTheme="minorHAnsi"/>
          <w:sz w:val="28"/>
          <w:szCs w:val="28"/>
        </w:rPr>
        <w:t>1 Thess:</w:t>
      </w:r>
    </w:p>
    <w:p w:rsidR="000F3A1E" w:rsidRPr="000064C9" w:rsidRDefault="000F3A1E" w:rsidP="00276E64">
      <w:pPr>
        <w:pStyle w:val="ListParagraph"/>
        <w:numPr>
          <w:ilvl w:val="1"/>
          <w:numId w:val="33"/>
        </w:numPr>
        <w:spacing w:after="0" w:line="240" w:lineRule="auto"/>
        <w:rPr>
          <w:rFonts w:asciiTheme="minorHAnsi" w:hAnsiTheme="minorHAnsi"/>
          <w:sz w:val="28"/>
          <w:szCs w:val="28"/>
        </w:rPr>
      </w:pPr>
      <w:r w:rsidRPr="000064C9">
        <w:rPr>
          <w:rFonts w:asciiTheme="minorHAnsi" w:hAnsiTheme="minorHAnsi"/>
          <w:sz w:val="28"/>
          <w:szCs w:val="28"/>
        </w:rPr>
        <w:t>“…</w:t>
      </w:r>
      <w:r w:rsidRPr="000064C9">
        <w:rPr>
          <w:sz w:val="28"/>
          <w:szCs w:val="28"/>
        </w:rPr>
        <w:t>to wait for His Son from heaven…</w:t>
      </w:r>
      <w:r w:rsidRPr="000064C9">
        <w:rPr>
          <w:rFonts w:asciiTheme="minorHAnsi" w:hAnsiTheme="minorHAnsi"/>
          <w:sz w:val="28"/>
          <w:szCs w:val="28"/>
        </w:rPr>
        <w:t>” 1:10</w:t>
      </w:r>
    </w:p>
    <w:p w:rsidR="000F3A1E" w:rsidRPr="000064C9" w:rsidRDefault="000F3A1E" w:rsidP="00276E64">
      <w:pPr>
        <w:pStyle w:val="ListParagraph"/>
        <w:numPr>
          <w:ilvl w:val="1"/>
          <w:numId w:val="33"/>
        </w:numPr>
        <w:spacing w:after="0" w:line="240" w:lineRule="auto"/>
        <w:rPr>
          <w:rFonts w:asciiTheme="minorHAnsi" w:hAnsiTheme="minorHAnsi"/>
          <w:sz w:val="28"/>
          <w:szCs w:val="28"/>
        </w:rPr>
      </w:pPr>
      <w:r w:rsidRPr="000064C9">
        <w:rPr>
          <w:rFonts w:asciiTheme="minorHAnsi" w:hAnsiTheme="minorHAnsi"/>
          <w:sz w:val="28"/>
          <w:szCs w:val="28"/>
        </w:rPr>
        <w:t>“…</w:t>
      </w:r>
      <w:r w:rsidRPr="000064C9">
        <w:rPr>
          <w:sz w:val="28"/>
          <w:szCs w:val="28"/>
        </w:rPr>
        <w:t xml:space="preserve">in the presence of our Lord Jesus at His coming?” </w:t>
      </w:r>
      <w:r w:rsidRPr="000064C9">
        <w:rPr>
          <w:rFonts w:asciiTheme="minorHAnsi" w:hAnsiTheme="minorHAnsi"/>
          <w:sz w:val="28"/>
          <w:szCs w:val="28"/>
        </w:rPr>
        <w:t>2:19</w:t>
      </w:r>
    </w:p>
    <w:p w:rsidR="000F3A1E" w:rsidRPr="000064C9" w:rsidRDefault="000F3A1E" w:rsidP="00276E64">
      <w:pPr>
        <w:pStyle w:val="ListParagraph"/>
        <w:numPr>
          <w:ilvl w:val="1"/>
          <w:numId w:val="33"/>
        </w:numPr>
        <w:spacing w:after="0" w:line="240" w:lineRule="auto"/>
        <w:rPr>
          <w:rFonts w:asciiTheme="minorHAnsi" w:hAnsiTheme="minorHAnsi"/>
          <w:sz w:val="28"/>
          <w:szCs w:val="28"/>
        </w:rPr>
      </w:pPr>
      <w:r w:rsidRPr="000064C9">
        <w:rPr>
          <w:rFonts w:asciiTheme="minorHAnsi" w:hAnsiTheme="minorHAnsi"/>
          <w:sz w:val="28"/>
          <w:szCs w:val="28"/>
        </w:rPr>
        <w:t>“…</w:t>
      </w:r>
      <w:r w:rsidRPr="000064C9">
        <w:rPr>
          <w:sz w:val="28"/>
          <w:szCs w:val="28"/>
        </w:rPr>
        <w:t xml:space="preserve">at the coming of our Lord Jesus with all His saints.” </w:t>
      </w:r>
      <w:r w:rsidRPr="000064C9">
        <w:rPr>
          <w:rFonts w:asciiTheme="minorHAnsi" w:hAnsiTheme="minorHAnsi"/>
          <w:sz w:val="28"/>
          <w:szCs w:val="28"/>
        </w:rPr>
        <w:t>3:13</w:t>
      </w:r>
    </w:p>
    <w:p w:rsidR="000F3A1E" w:rsidRPr="000064C9" w:rsidRDefault="000F3A1E" w:rsidP="00276E64">
      <w:pPr>
        <w:pStyle w:val="ListParagraph"/>
        <w:numPr>
          <w:ilvl w:val="1"/>
          <w:numId w:val="33"/>
        </w:numPr>
        <w:spacing w:after="0" w:line="240" w:lineRule="auto"/>
        <w:rPr>
          <w:rFonts w:asciiTheme="minorHAnsi" w:hAnsiTheme="minorHAnsi"/>
          <w:sz w:val="28"/>
          <w:szCs w:val="28"/>
        </w:rPr>
      </w:pPr>
      <w:r w:rsidRPr="000064C9">
        <w:rPr>
          <w:rFonts w:asciiTheme="minorHAnsi" w:hAnsiTheme="minorHAnsi"/>
          <w:sz w:val="28"/>
          <w:szCs w:val="28"/>
        </w:rPr>
        <w:t>“…</w:t>
      </w:r>
      <w:r w:rsidRPr="000064C9">
        <w:rPr>
          <w:sz w:val="28"/>
          <w:szCs w:val="28"/>
        </w:rPr>
        <w:t>God will bring with Him those who have fallen asleep in Jesus.” 4:14</w:t>
      </w:r>
    </w:p>
    <w:p w:rsidR="000F3A1E" w:rsidRPr="000064C9" w:rsidRDefault="000F3A1E" w:rsidP="00276E64">
      <w:pPr>
        <w:pStyle w:val="ListParagraph"/>
        <w:numPr>
          <w:ilvl w:val="1"/>
          <w:numId w:val="33"/>
        </w:numPr>
        <w:spacing w:after="0" w:line="240" w:lineRule="auto"/>
        <w:rPr>
          <w:rFonts w:asciiTheme="minorHAnsi" w:hAnsiTheme="minorHAnsi"/>
          <w:sz w:val="28"/>
          <w:szCs w:val="28"/>
        </w:rPr>
      </w:pPr>
      <w:r w:rsidRPr="000064C9">
        <w:rPr>
          <w:sz w:val="28"/>
          <w:szCs w:val="28"/>
        </w:rPr>
        <w:t xml:space="preserve">“…until the coming of the Lord…” </w:t>
      </w:r>
      <w:r w:rsidRPr="000064C9">
        <w:rPr>
          <w:rFonts w:asciiTheme="minorHAnsi" w:hAnsiTheme="minorHAnsi"/>
          <w:sz w:val="28"/>
          <w:szCs w:val="28"/>
        </w:rPr>
        <w:t>4:15</w:t>
      </w:r>
    </w:p>
    <w:p w:rsidR="000F3A1E" w:rsidRPr="000064C9" w:rsidRDefault="000F3A1E" w:rsidP="00276E64">
      <w:pPr>
        <w:pStyle w:val="ListParagraph"/>
        <w:numPr>
          <w:ilvl w:val="1"/>
          <w:numId w:val="33"/>
        </w:numPr>
        <w:spacing w:after="0" w:line="240" w:lineRule="auto"/>
        <w:rPr>
          <w:rFonts w:asciiTheme="minorHAnsi" w:hAnsiTheme="minorHAnsi"/>
          <w:sz w:val="28"/>
          <w:szCs w:val="28"/>
        </w:rPr>
      </w:pPr>
      <w:r w:rsidRPr="000064C9">
        <w:rPr>
          <w:rFonts w:asciiTheme="minorHAnsi" w:hAnsiTheme="minorHAnsi"/>
          <w:sz w:val="28"/>
          <w:szCs w:val="28"/>
        </w:rPr>
        <w:t>“</w:t>
      </w:r>
      <w:r w:rsidRPr="000064C9">
        <w:rPr>
          <w:sz w:val="28"/>
          <w:szCs w:val="28"/>
        </w:rPr>
        <w:t>For the Lord Himself will descend from heaven…” 4:</w:t>
      </w:r>
      <w:r w:rsidRPr="000064C9">
        <w:rPr>
          <w:rFonts w:asciiTheme="minorHAnsi" w:hAnsiTheme="minorHAnsi"/>
          <w:sz w:val="28"/>
          <w:szCs w:val="28"/>
        </w:rPr>
        <w:t>16</w:t>
      </w:r>
    </w:p>
    <w:p w:rsidR="000F3A1E" w:rsidRPr="000064C9" w:rsidRDefault="000F3A1E" w:rsidP="00276E64">
      <w:pPr>
        <w:pStyle w:val="ListParagraph"/>
        <w:numPr>
          <w:ilvl w:val="1"/>
          <w:numId w:val="33"/>
        </w:numPr>
        <w:spacing w:after="0" w:line="240" w:lineRule="auto"/>
        <w:rPr>
          <w:rFonts w:asciiTheme="minorHAnsi" w:hAnsiTheme="minorHAnsi"/>
          <w:sz w:val="28"/>
          <w:szCs w:val="28"/>
        </w:rPr>
      </w:pPr>
      <w:r w:rsidRPr="000064C9">
        <w:rPr>
          <w:rFonts w:asciiTheme="minorHAnsi" w:hAnsiTheme="minorHAnsi"/>
          <w:sz w:val="28"/>
          <w:szCs w:val="28"/>
        </w:rPr>
        <w:t>“…</w:t>
      </w:r>
      <w:r w:rsidRPr="000064C9">
        <w:rPr>
          <w:sz w:val="28"/>
          <w:szCs w:val="28"/>
        </w:rPr>
        <w:t>to meet the Lord in the air…” 4:</w:t>
      </w:r>
      <w:r w:rsidRPr="000064C9">
        <w:rPr>
          <w:rFonts w:asciiTheme="minorHAnsi" w:hAnsiTheme="minorHAnsi"/>
          <w:sz w:val="28"/>
          <w:szCs w:val="28"/>
        </w:rPr>
        <w:t>17</w:t>
      </w:r>
    </w:p>
    <w:p w:rsidR="000F3A1E" w:rsidRPr="002F1182" w:rsidRDefault="000F3A1E" w:rsidP="00276E64">
      <w:pPr>
        <w:pStyle w:val="ListParagraph"/>
        <w:numPr>
          <w:ilvl w:val="1"/>
          <w:numId w:val="33"/>
        </w:numPr>
        <w:spacing w:after="0" w:line="240" w:lineRule="auto"/>
        <w:rPr>
          <w:rFonts w:asciiTheme="minorHAnsi" w:hAnsiTheme="minorHAnsi"/>
          <w:sz w:val="28"/>
          <w:szCs w:val="28"/>
        </w:rPr>
      </w:pPr>
      <w:r w:rsidRPr="002F1182">
        <w:rPr>
          <w:rFonts w:asciiTheme="minorHAnsi" w:hAnsiTheme="minorHAnsi"/>
          <w:sz w:val="28"/>
          <w:szCs w:val="28"/>
        </w:rPr>
        <w:t>“…</w:t>
      </w:r>
      <w:r w:rsidRPr="002F1182">
        <w:rPr>
          <w:sz w:val="28"/>
          <w:szCs w:val="28"/>
        </w:rPr>
        <w:t>the coming of our Lord Jesus Christ.</w:t>
      </w:r>
      <w:r w:rsidRPr="002F1182">
        <w:rPr>
          <w:rFonts w:asciiTheme="minorHAnsi" w:hAnsiTheme="minorHAnsi"/>
          <w:sz w:val="28"/>
          <w:szCs w:val="28"/>
        </w:rPr>
        <w:t>” 5:23</w:t>
      </w:r>
    </w:p>
    <w:p w:rsidR="000F3A1E" w:rsidRPr="002F1182" w:rsidRDefault="000F3A1E" w:rsidP="00276E64">
      <w:pPr>
        <w:pStyle w:val="ListParagraph"/>
        <w:numPr>
          <w:ilvl w:val="0"/>
          <w:numId w:val="33"/>
        </w:numPr>
        <w:spacing w:after="0" w:line="240" w:lineRule="auto"/>
        <w:rPr>
          <w:rFonts w:asciiTheme="minorHAnsi" w:hAnsiTheme="minorHAnsi"/>
          <w:sz w:val="28"/>
          <w:szCs w:val="28"/>
        </w:rPr>
      </w:pPr>
      <w:r w:rsidRPr="002F1182">
        <w:rPr>
          <w:rFonts w:asciiTheme="minorHAnsi" w:hAnsiTheme="minorHAnsi"/>
          <w:sz w:val="28"/>
          <w:szCs w:val="28"/>
        </w:rPr>
        <w:t>2 Thess:</w:t>
      </w:r>
    </w:p>
    <w:p w:rsidR="000F3A1E" w:rsidRPr="002F1182" w:rsidRDefault="000F3A1E" w:rsidP="00276E64">
      <w:pPr>
        <w:pStyle w:val="ListParagraph"/>
        <w:numPr>
          <w:ilvl w:val="1"/>
          <w:numId w:val="33"/>
        </w:numPr>
        <w:spacing w:after="0" w:line="240" w:lineRule="auto"/>
        <w:rPr>
          <w:rFonts w:asciiTheme="minorHAnsi" w:hAnsiTheme="minorHAnsi"/>
          <w:sz w:val="28"/>
          <w:szCs w:val="28"/>
        </w:rPr>
      </w:pPr>
      <w:r w:rsidRPr="002F1182">
        <w:rPr>
          <w:rFonts w:asciiTheme="minorHAnsi" w:hAnsiTheme="minorHAnsi"/>
          <w:sz w:val="28"/>
          <w:szCs w:val="28"/>
        </w:rPr>
        <w:t>“…</w:t>
      </w:r>
      <w:r w:rsidRPr="002F1182">
        <w:rPr>
          <w:sz w:val="28"/>
          <w:szCs w:val="28"/>
        </w:rPr>
        <w:t xml:space="preserve">the coming of our Lord Jesus Christ…” </w:t>
      </w:r>
      <w:r w:rsidRPr="002F1182">
        <w:rPr>
          <w:rFonts w:asciiTheme="minorHAnsi" w:hAnsiTheme="minorHAnsi"/>
          <w:sz w:val="28"/>
          <w:szCs w:val="28"/>
        </w:rPr>
        <w:t>2:1</w:t>
      </w:r>
    </w:p>
    <w:p w:rsidR="000F3A1E" w:rsidRPr="002F1182" w:rsidRDefault="000F3A1E" w:rsidP="00276E64">
      <w:pPr>
        <w:pStyle w:val="ListParagraph"/>
        <w:numPr>
          <w:ilvl w:val="1"/>
          <w:numId w:val="33"/>
        </w:numPr>
        <w:spacing w:after="0" w:line="240" w:lineRule="auto"/>
        <w:rPr>
          <w:rFonts w:asciiTheme="minorHAnsi" w:hAnsiTheme="minorHAnsi"/>
          <w:sz w:val="28"/>
          <w:szCs w:val="28"/>
        </w:rPr>
      </w:pPr>
      <w:r w:rsidRPr="002F1182">
        <w:rPr>
          <w:rFonts w:asciiTheme="minorHAnsi" w:hAnsiTheme="minorHAnsi"/>
          <w:sz w:val="28"/>
          <w:szCs w:val="28"/>
        </w:rPr>
        <w:t>“…</w:t>
      </w:r>
      <w:r w:rsidRPr="002F1182">
        <w:rPr>
          <w:sz w:val="28"/>
          <w:szCs w:val="28"/>
        </w:rPr>
        <w:t xml:space="preserve">the appearance of His coming…” </w:t>
      </w:r>
      <w:r w:rsidRPr="002F1182">
        <w:rPr>
          <w:rFonts w:asciiTheme="minorHAnsi" w:hAnsiTheme="minorHAnsi"/>
          <w:sz w:val="28"/>
          <w:szCs w:val="28"/>
        </w:rPr>
        <w:t>2:8</w:t>
      </w:r>
    </w:p>
    <w:p w:rsidR="000F3A1E" w:rsidRPr="002F1182" w:rsidRDefault="000F3A1E" w:rsidP="00276E64">
      <w:pPr>
        <w:spacing w:after="0" w:line="240" w:lineRule="auto"/>
        <w:contextualSpacing/>
        <w:rPr>
          <w:rFonts w:asciiTheme="minorHAnsi" w:hAnsiTheme="minorHAnsi"/>
          <w:sz w:val="28"/>
          <w:szCs w:val="28"/>
        </w:rPr>
      </w:pPr>
    </w:p>
    <w:p w:rsidR="000F3A1E" w:rsidRDefault="000F3A1E" w:rsidP="00276E64">
      <w:pPr>
        <w:pStyle w:val="ListParagraph"/>
        <w:numPr>
          <w:ilvl w:val="0"/>
          <w:numId w:val="19"/>
        </w:numPr>
        <w:spacing w:after="0" w:line="240" w:lineRule="auto"/>
        <w:rPr>
          <w:rFonts w:asciiTheme="minorHAnsi" w:hAnsiTheme="minorHAnsi"/>
          <w:sz w:val="28"/>
          <w:szCs w:val="28"/>
        </w:rPr>
      </w:pPr>
      <w:r w:rsidRPr="002F1182">
        <w:rPr>
          <w:rFonts w:asciiTheme="minorHAnsi" w:hAnsiTheme="minorHAnsi"/>
          <w:sz w:val="28"/>
          <w:szCs w:val="28"/>
        </w:rPr>
        <w:lastRenderedPageBreak/>
        <w:t>Paul emphasized that Jesus is coming back physically. In 1 Thess 4:16 we read the words “the Lord Himself”. The word “Himself” is capitalized, personal and physical. It should not be spiritualized. Reading the plain text shows it is not an allegory (story with a hidden</w:t>
      </w:r>
      <w:r w:rsidRPr="00602B2E">
        <w:rPr>
          <w:rFonts w:asciiTheme="minorHAnsi" w:hAnsiTheme="minorHAnsi"/>
          <w:sz w:val="28"/>
          <w:szCs w:val="28"/>
        </w:rPr>
        <w:t xml:space="preserve"> meanin</w:t>
      </w:r>
      <w:r>
        <w:rPr>
          <w:rFonts w:asciiTheme="minorHAnsi" w:hAnsiTheme="minorHAnsi"/>
          <w:sz w:val="28"/>
          <w:szCs w:val="28"/>
        </w:rPr>
        <w:t>g) or a metaphor (not literal). This can be verified from Luke 24 and other verses.</w:t>
      </w:r>
    </w:p>
    <w:p w:rsidR="000F3A1E" w:rsidRPr="006E3267" w:rsidRDefault="000F3A1E" w:rsidP="00276E64">
      <w:pPr>
        <w:pStyle w:val="ListParagraph"/>
        <w:numPr>
          <w:ilvl w:val="1"/>
          <w:numId w:val="19"/>
        </w:numPr>
        <w:spacing w:after="0" w:line="240" w:lineRule="auto"/>
        <w:rPr>
          <w:rFonts w:asciiTheme="minorHAnsi" w:hAnsiTheme="minorHAnsi"/>
          <w:sz w:val="28"/>
          <w:szCs w:val="28"/>
        </w:rPr>
      </w:pPr>
      <w:r>
        <w:rPr>
          <w:rFonts w:asciiTheme="minorHAnsi" w:hAnsiTheme="minorHAnsi"/>
          <w:sz w:val="28"/>
          <w:szCs w:val="28"/>
        </w:rPr>
        <w:t xml:space="preserve">In </w:t>
      </w:r>
      <w:r w:rsidRPr="0050688E">
        <w:rPr>
          <w:rFonts w:asciiTheme="minorHAnsi" w:hAnsiTheme="minorHAnsi"/>
          <w:sz w:val="28"/>
          <w:szCs w:val="28"/>
        </w:rPr>
        <w:t>Luke</w:t>
      </w:r>
      <w:r>
        <w:rPr>
          <w:rFonts w:asciiTheme="minorHAnsi" w:hAnsiTheme="minorHAnsi"/>
          <w:sz w:val="28"/>
          <w:szCs w:val="28"/>
        </w:rPr>
        <w:t xml:space="preserve"> 24 Jesus appears to 2 </w:t>
      </w:r>
      <w:r>
        <w:rPr>
          <w:sz w:val="28"/>
          <w:szCs w:val="28"/>
        </w:rPr>
        <w:t>disciples on the road to Emmaus and later ate with them</w:t>
      </w:r>
      <w:r w:rsidRPr="005212B1">
        <w:rPr>
          <w:sz w:val="28"/>
          <w:szCs w:val="28"/>
        </w:rPr>
        <w:t>.</w:t>
      </w:r>
    </w:p>
    <w:p w:rsidR="000F3A1E" w:rsidRPr="006E3267" w:rsidRDefault="000F3A1E" w:rsidP="00276E64">
      <w:pPr>
        <w:pStyle w:val="ListParagraph"/>
        <w:numPr>
          <w:ilvl w:val="2"/>
          <w:numId w:val="19"/>
        </w:numPr>
        <w:spacing w:after="0" w:line="240" w:lineRule="auto"/>
        <w:rPr>
          <w:rFonts w:asciiTheme="minorHAnsi" w:hAnsiTheme="minorHAnsi"/>
          <w:sz w:val="28"/>
          <w:szCs w:val="28"/>
        </w:rPr>
      </w:pPr>
      <w:r>
        <w:rPr>
          <w:rFonts w:asciiTheme="minorHAnsi" w:hAnsiTheme="minorHAnsi"/>
          <w:sz w:val="28"/>
          <w:szCs w:val="28"/>
        </w:rPr>
        <w:t>“</w:t>
      </w:r>
      <w:r w:rsidRPr="0050688E">
        <w:rPr>
          <w:rFonts w:asciiTheme="minorHAnsi" w:hAnsiTheme="minorHAnsi"/>
          <w:sz w:val="28"/>
          <w:szCs w:val="28"/>
        </w:rPr>
        <w:t>J</w:t>
      </w:r>
      <w:r w:rsidRPr="0050688E">
        <w:rPr>
          <w:sz w:val="28"/>
          <w:szCs w:val="28"/>
        </w:rPr>
        <w:t>esus Himself came up and walked along with them.</w:t>
      </w:r>
      <w:r>
        <w:rPr>
          <w:sz w:val="28"/>
          <w:szCs w:val="28"/>
        </w:rPr>
        <w:t>” Luke 24:15</w:t>
      </w:r>
    </w:p>
    <w:p w:rsidR="000F3A1E" w:rsidRPr="006E3267" w:rsidRDefault="000F3A1E" w:rsidP="00276E64">
      <w:pPr>
        <w:pStyle w:val="ListParagraph"/>
        <w:numPr>
          <w:ilvl w:val="2"/>
          <w:numId w:val="19"/>
        </w:numPr>
        <w:spacing w:after="0" w:line="240" w:lineRule="auto"/>
        <w:rPr>
          <w:rFonts w:asciiTheme="minorHAnsi" w:hAnsiTheme="minorHAnsi"/>
          <w:sz w:val="28"/>
          <w:szCs w:val="28"/>
        </w:rPr>
      </w:pPr>
      <w:r w:rsidRPr="005212B1">
        <w:rPr>
          <w:sz w:val="28"/>
          <w:szCs w:val="28"/>
        </w:rPr>
        <w:t>“While He was reclining at the table with them, He took bread, spoke a blessing and broke it, and gave it to them.”</w:t>
      </w:r>
      <w:r>
        <w:rPr>
          <w:sz w:val="28"/>
          <w:szCs w:val="28"/>
        </w:rPr>
        <w:t xml:space="preserve"> Luke 24:30</w:t>
      </w:r>
    </w:p>
    <w:p w:rsidR="000F3A1E" w:rsidRDefault="000F3A1E" w:rsidP="00276E64">
      <w:pPr>
        <w:pStyle w:val="ListParagraph"/>
        <w:numPr>
          <w:ilvl w:val="2"/>
          <w:numId w:val="19"/>
        </w:numPr>
        <w:spacing w:after="0" w:line="240" w:lineRule="auto"/>
        <w:rPr>
          <w:rFonts w:asciiTheme="minorHAnsi" w:hAnsiTheme="minorHAnsi"/>
          <w:sz w:val="28"/>
          <w:szCs w:val="28"/>
        </w:rPr>
      </w:pPr>
      <w:r>
        <w:rPr>
          <w:sz w:val="28"/>
          <w:szCs w:val="28"/>
        </w:rPr>
        <w:t xml:space="preserve">He physically walked, talked and reclined with </w:t>
      </w:r>
      <w:r w:rsidRPr="00341B4F">
        <w:rPr>
          <w:rFonts w:asciiTheme="minorHAnsi" w:hAnsiTheme="minorHAnsi"/>
          <w:sz w:val="28"/>
          <w:szCs w:val="28"/>
        </w:rPr>
        <w:t>them</w:t>
      </w:r>
      <w:r>
        <w:rPr>
          <w:rFonts w:asciiTheme="minorHAnsi" w:hAnsiTheme="minorHAnsi"/>
          <w:sz w:val="28"/>
          <w:szCs w:val="28"/>
        </w:rPr>
        <w:t>.</w:t>
      </w:r>
    </w:p>
    <w:p w:rsidR="000F3A1E" w:rsidRDefault="000F3A1E" w:rsidP="00276E64">
      <w:pPr>
        <w:pStyle w:val="ListParagraph"/>
        <w:numPr>
          <w:ilvl w:val="1"/>
          <w:numId w:val="19"/>
        </w:numPr>
        <w:spacing w:after="0" w:line="240" w:lineRule="auto"/>
        <w:rPr>
          <w:rFonts w:asciiTheme="minorHAnsi" w:hAnsiTheme="minorHAnsi"/>
          <w:sz w:val="28"/>
          <w:szCs w:val="28"/>
        </w:rPr>
      </w:pPr>
      <w:r>
        <w:rPr>
          <w:rFonts w:asciiTheme="minorHAnsi" w:hAnsiTheme="minorHAnsi"/>
          <w:sz w:val="28"/>
          <w:szCs w:val="28"/>
        </w:rPr>
        <w:t>He then appeared to the 11 Apostles and others in Jerusalem according to Luke 24.</w:t>
      </w:r>
    </w:p>
    <w:p w:rsidR="000F3A1E" w:rsidRDefault="000F3A1E" w:rsidP="00276E64">
      <w:pPr>
        <w:pStyle w:val="ListParagraph"/>
        <w:numPr>
          <w:ilvl w:val="2"/>
          <w:numId w:val="19"/>
        </w:numPr>
        <w:spacing w:after="0" w:line="240" w:lineRule="auto"/>
        <w:rPr>
          <w:rFonts w:asciiTheme="minorHAnsi" w:hAnsiTheme="minorHAnsi"/>
          <w:sz w:val="28"/>
          <w:szCs w:val="28"/>
        </w:rPr>
      </w:pPr>
      <w:r>
        <w:rPr>
          <w:rFonts w:asciiTheme="minorHAnsi" w:hAnsiTheme="minorHAnsi"/>
          <w:sz w:val="28"/>
          <w:szCs w:val="28"/>
        </w:rPr>
        <w:t>“…He Himself stood in their midst...” Luke 24:36</w:t>
      </w:r>
    </w:p>
    <w:p w:rsidR="000F3A1E" w:rsidRDefault="000F3A1E" w:rsidP="00276E64">
      <w:pPr>
        <w:pStyle w:val="ListParagraph"/>
        <w:numPr>
          <w:ilvl w:val="2"/>
          <w:numId w:val="19"/>
        </w:numPr>
        <w:spacing w:after="0" w:line="240" w:lineRule="auto"/>
        <w:rPr>
          <w:rFonts w:asciiTheme="minorHAnsi" w:hAnsiTheme="minorHAnsi"/>
          <w:sz w:val="28"/>
          <w:szCs w:val="28"/>
        </w:rPr>
      </w:pPr>
      <w:r>
        <w:rPr>
          <w:rFonts w:asciiTheme="minorHAnsi" w:hAnsiTheme="minorHAnsi"/>
          <w:sz w:val="28"/>
          <w:szCs w:val="28"/>
        </w:rPr>
        <w:t>He ate fish in verse 42.</w:t>
      </w:r>
    </w:p>
    <w:p w:rsidR="000F3A1E" w:rsidRDefault="000F3A1E" w:rsidP="00276E64">
      <w:pPr>
        <w:pStyle w:val="ListParagraph"/>
        <w:numPr>
          <w:ilvl w:val="1"/>
          <w:numId w:val="19"/>
        </w:numPr>
        <w:spacing w:after="0" w:line="240" w:lineRule="auto"/>
        <w:rPr>
          <w:rFonts w:asciiTheme="minorHAnsi" w:hAnsiTheme="minorHAnsi"/>
          <w:sz w:val="28"/>
          <w:szCs w:val="28"/>
        </w:rPr>
      </w:pPr>
      <w:r>
        <w:rPr>
          <w:rFonts w:asciiTheme="minorHAnsi" w:hAnsiTheme="minorHAnsi"/>
          <w:sz w:val="28"/>
          <w:szCs w:val="28"/>
        </w:rPr>
        <w:t>Other verses support this:</w:t>
      </w:r>
    </w:p>
    <w:p w:rsidR="000F3A1E" w:rsidRPr="00B32D71" w:rsidRDefault="000F3A1E" w:rsidP="00276E64">
      <w:pPr>
        <w:pStyle w:val="ListParagraph"/>
        <w:numPr>
          <w:ilvl w:val="2"/>
          <w:numId w:val="19"/>
        </w:numPr>
        <w:spacing w:after="0" w:line="240" w:lineRule="auto"/>
        <w:rPr>
          <w:rFonts w:asciiTheme="minorHAnsi" w:hAnsiTheme="minorHAnsi"/>
          <w:sz w:val="28"/>
          <w:szCs w:val="28"/>
        </w:rPr>
      </w:pPr>
      <w:r w:rsidRPr="00DD456F">
        <w:rPr>
          <w:rFonts w:asciiTheme="minorHAnsi" w:hAnsiTheme="minorHAnsi"/>
          <w:sz w:val="28"/>
          <w:szCs w:val="28"/>
        </w:rPr>
        <w:t>1 Peter 2:24</w:t>
      </w:r>
      <w:r>
        <w:rPr>
          <w:rFonts w:asciiTheme="minorHAnsi" w:hAnsiTheme="minorHAnsi"/>
          <w:sz w:val="28"/>
          <w:szCs w:val="28"/>
        </w:rPr>
        <w:t xml:space="preserve"> states</w:t>
      </w:r>
      <w:r w:rsidRPr="00DD456F">
        <w:rPr>
          <w:rFonts w:asciiTheme="minorHAnsi" w:hAnsiTheme="minorHAnsi"/>
          <w:sz w:val="28"/>
          <w:szCs w:val="28"/>
        </w:rPr>
        <w:t xml:space="preserve"> “</w:t>
      </w:r>
      <w:r w:rsidRPr="00DD456F">
        <w:rPr>
          <w:sz w:val="28"/>
          <w:szCs w:val="28"/>
        </w:rPr>
        <w:t>He Himself bore our sins in His body on the cross</w:t>
      </w:r>
      <w:r>
        <w:rPr>
          <w:sz w:val="28"/>
          <w:szCs w:val="28"/>
        </w:rPr>
        <w:t>.”</w:t>
      </w:r>
    </w:p>
    <w:p w:rsidR="000F3A1E" w:rsidRPr="000E44F4" w:rsidRDefault="000F3A1E" w:rsidP="00276E64">
      <w:pPr>
        <w:pStyle w:val="ListParagraph"/>
        <w:numPr>
          <w:ilvl w:val="2"/>
          <w:numId w:val="19"/>
        </w:numPr>
        <w:spacing w:after="0" w:line="240" w:lineRule="auto"/>
        <w:rPr>
          <w:rFonts w:asciiTheme="minorHAnsi" w:hAnsiTheme="minorHAnsi"/>
          <w:sz w:val="28"/>
          <w:szCs w:val="28"/>
        </w:rPr>
      </w:pPr>
      <w:r>
        <w:rPr>
          <w:sz w:val="28"/>
          <w:szCs w:val="28"/>
        </w:rPr>
        <w:t>“</w:t>
      </w:r>
      <w:r w:rsidRPr="002330B9">
        <w:rPr>
          <w:sz w:val="28"/>
          <w:szCs w:val="28"/>
        </w:rPr>
        <w:t>He Himself is the propitiation for our sins…”</w:t>
      </w:r>
      <w:r>
        <w:rPr>
          <w:sz w:val="28"/>
          <w:szCs w:val="28"/>
        </w:rPr>
        <w:t xml:space="preserve"> 1 John 2:2 tells us.</w:t>
      </w:r>
    </w:p>
    <w:p w:rsidR="000F3A1E" w:rsidRPr="00B578A8" w:rsidRDefault="000F3A1E" w:rsidP="00276E64">
      <w:pPr>
        <w:pStyle w:val="ListParagraph"/>
        <w:spacing w:after="0" w:line="240" w:lineRule="auto"/>
        <w:ind w:left="1800"/>
        <w:rPr>
          <w:rFonts w:asciiTheme="minorHAnsi" w:hAnsiTheme="minorHAnsi"/>
          <w:sz w:val="28"/>
          <w:szCs w:val="28"/>
        </w:rPr>
      </w:pPr>
    </w:p>
    <w:p w:rsidR="000F3A1E" w:rsidRDefault="000F3A1E" w:rsidP="00276E64">
      <w:pPr>
        <w:spacing w:after="0" w:line="240" w:lineRule="auto"/>
        <w:ind w:left="360"/>
        <w:contextualSpacing/>
        <w:rPr>
          <w:rFonts w:asciiTheme="minorHAnsi" w:hAnsiTheme="minorHAnsi"/>
          <w:sz w:val="28"/>
          <w:szCs w:val="28"/>
        </w:rPr>
      </w:pPr>
      <w:r w:rsidRPr="003E3C52">
        <w:rPr>
          <w:sz w:val="28"/>
          <w:szCs w:val="28"/>
        </w:rPr>
        <w:t>He physically walked, talked and ate after His resurrection</w:t>
      </w:r>
      <w:r w:rsidRPr="003E3C52">
        <w:rPr>
          <w:rFonts w:asciiTheme="minorHAnsi" w:hAnsiTheme="minorHAnsi"/>
          <w:sz w:val="28"/>
          <w:szCs w:val="28"/>
        </w:rPr>
        <w:t>. And when He comes for His Church, it will be “He Himself” who will physically descend from heaven.</w:t>
      </w:r>
    </w:p>
    <w:p w:rsidR="000F3A1E" w:rsidRDefault="000F3A1E" w:rsidP="00276E64">
      <w:pPr>
        <w:spacing w:after="0" w:line="240" w:lineRule="auto"/>
        <w:ind w:left="360"/>
        <w:contextualSpacing/>
        <w:rPr>
          <w:rFonts w:asciiTheme="minorHAnsi" w:hAnsiTheme="minorHAnsi"/>
          <w:sz w:val="28"/>
          <w:szCs w:val="28"/>
        </w:rPr>
      </w:pPr>
    </w:p>
    <w:p w:rsidR="000F3A1E" w:rsidRDefault="000F3A1E" w:rsidP="00276E64">
      <w:pPr>
        <w:pStyle w:val="ListParagraph"/>
        <w:numPr>
          <w:ilvl w:val="0"/>
          <w:numId w:val="19"/>
        </w:numPr>
        <w:spacing w:after="0" w:line="240" w:lineRule="auto"/>
        <w:rPr>
          <w:rFonts w:asciiTheme="minorHAnsi" w:hAnsiTheme="minorHAnsi"/>
          <w:sz w:val="28"/>
          <w:szCs w:val="28"/>
        </w:rPr>
      </w:pPr>
      <w:r w:rsidRPr="00C170FD">
        <w:rPr>
          <w:rFonts w:asciiTheme="minorHAnsi" w:hAnsiTheme="minorHAnsi"/>
          <w:sz w:val="28"/>
          <w:szCs w:val="28"/>
        </w:rPr>
        <w:t xml:space="preserve">In 1 Thess 4:18, immediately after his description of the Rapture, Paul tells them: </w:t>
      </w:r>
      <w:r w:rsidRPr="007E46A2">
        <w:rPr>
          <w:rFonts w:asciiTheme="minorHAnsi" w:hAnsiTheme="minorHAnsi"/>
          <w:sz w:val="28"/>
          <w:szCs w:val="28"/>
        </w:rPr>
        <w:t>“Therefore comfort one another with these words.”</w:t>
      </w:r>
      <w:r>
        <w:rPr>
          <w:rFonts w:asciiTheme="minorHAnsi" w:hAnsiTheme="minorHAnsi"/>
          <w:sz w:val="28"/>
          <w:szCs w:val="28"/>
        </w:rPr>
        <w:t xml:space="preserve"> What words? Words concerning the Rapture in verses 16 &amp; 17. How do we know that?</w:t>
      </w:r>
    </w:p>
    <w:p w:rsidR="000F3A1E" w:rsidRDefault="000F3A1E" w:rsidP="00276E64">
      <w:pPr>
        <w:pStyle w:val="ListParagraph"/>
        <w:numPr>
          <w:ilvl w:val="1"/>
          <w:numId w:val="19"/>
        </w:numPr>
        <w:spacing w:after="0" w:line="240" w:lineRule="auto"/>
        <w:rPr>
          <w:rFonts w:asciiTheme="minorHAnsi" w:hAnsiTheme="minorHAnsi"/>
          <w:sz w:val="28"/>
          <w:szCs w:val="28"/>
        </w:rPr>
      </w:pPr>
      <w:r>
        <w:rPr>
          <w:rFonts w:asciiTheme="minorHAnsi" w:hAnsiTheme="minorHAnsi"/>
          <w:sz w:val="28"/>
          <w:szCs w:val="28"/>
        </w:rPr>
        <w:t xml:space="preserve">First, from a </w:t>
      </w:r>
      <w:r w:rsidR="00026B42">
        <w:rPr>
          <w:rFonts w:asciiTheme="minorHAnsi" w:hAnsiTheme="minorHAnsi"/>
          <w:sz w:val="28"/>
          <w:szCs w:val="28"/>
        </w:rPr>
        <w:t>relational</w:t>
      </w:r>
      <w:r>
        <w:rPr>
          <w:rFonts w:asciiTheme="minorHAnsi" w:hAnsiTheme="minorHAnsi"/>
          <w:sz w:val="28"/>
          <w:szCs w:val="28"/>
        </w:rPr>
        <w:t xml:space="preserve"> perspective, it is comforting to think of seeing Jesus face to face. Being caught up to meet Him in the air is certainly encouraging, whereas being caught in the middle of the “the day of the Lord” (5:2) would be discouraging.</w:t>
      </w:r>
    </w:p>
    <w:p w:rsidR="000F3A1E" w:rsidRDefault="000F3A1E" w:rsidP="00276E64">
      <w:pPr>
        <w:pStyle w:val="ListParagraph"/>
        <w:numPr>
          <w:ilvl w:val="1"/>
          <w:numId w:val="19"/>
        </w:numPr>
        <w:spacing w:after="0" w:line="240" w:lineRule="auto"/>
        <w:rPr>
          <w:rFonts w:asciiTheme="minorHAnsi" w:hAnsiTheme="minorHAnsi"/>
          <w:sz w:val="28"/>
          <w:szCs w:val="28"/>
        </w:rPr>
      </w:pPr>
      <w:r>
        <w:rPr>
          <w:rFonts w:asciiTheme="minorHAnsi" w:hAnsiTheme="minorHAnsi"/>
          <w:sz w:val="28"/>
          <w:szCs w:val="28"/>
        </w:rPr>
        <w:t xml:space="preserve">Second, grammatically speaking, the English word “but” or “now” in verse 5:1 indicates a transition from one subject to another. Just as 10 verses earlier, the same Greek word “de” (G1161) was used in the exact same way in 4:9. So in plain text reading, the words that are to be used to comfort one another are found </w:t>
      </w:r>
      <w:r w:rsidRPr="00426637">
        <w:rPr>
          <w:rFonts w:asciiTheme="minorHAnsi" w:hAnsiTheme="minorHAnsi"/>
          <w:b/>
          <w:sz w:val="28"/>
          <w:szCs w:val="28"/>
        </w:rPr>
        <w:t>before</w:t>
      </w:r>
      <w:r>
        <w:rPr>
          <w:rFonts w:asciiTheme="minorHAnsi" w:hAnsiTheme="minorHAnsi"/>
          <w:sz w:val="28"/>
          <w:szCs w:val="28"/>
        </w:rPr>
        <w:t xml:space="preserve"> verse 18 describing the Rapture, and not </w:t>
      </w:r>
      <w:r w:rsidRPr="00426637">
        <w:rPr>
          <w:rFonts w:asciiTheme="minorHAnsi" w:hAnsiTheme="minorHAnsi"/>
          <w:b/>
          <w:sz w:val="28"/>
          <w:szCs w:val="28"/>
        </w:rPr>
        <w:t>after</w:t>
      </w:r>
      <w:r>
        <w:rPr>
          <w:rFonts w:asciiTheme="minorHAnsi" w:hAnsiTheme="minorHAnsi"/>
          <w:sz w:val="28"/>
          <w:szCs w:val="28"/>
        </w:rPr>
        <w:t xml:space="preserve"> verse 18 defining the day of the Lord.</w:t>
      </w:r>
    </w:p>
    <w:p w:rsidR="000F3A1E" w:rsidRPr="00C83792" w:rsidRDefault="000F3A1E" w:rsidP="00276E64">
      <w:pPr>
        <w:pStyle w:val="ListParagraph"/>
        <w:numPr>
          <w:ilvl w:val="1"/>
          <w:numId w:val="19"/>
        </w:numPr>
        <w:spacing w:after="0" w:line="240" w:lineRule="auto"/>
        <w:rPr>
          <w:rFonts w:asciiTheme="minorHAnsi" w:hAnsiTheme="minorHAnsi"/>
          <w:sz w:val="28"/>
          <w:szCs w:val="28"/>
        </w:rPr>
      </w:pPr>
      <w:r>
        <w:rPr>
          <w:rFonts w:asciiTheme="minorHAnsi" w:hAnsiTheme="minorHAnsi"/>
          <w:sz w:val="28"/>
          <w:szCs w:val="28"/>
        </w:rPr>
        <w:t xml:space="preserve">Third, coincidentally (if you believe in such a thing), the exact same Greek words </w:t>
      </w:r>
      <w:r w:rsidRPr="00C83792">
        <w:rPr>
          <w:rFonts w:asciiTheme="minorHAnsi" w:hAnsiTheme="minorHAnsi"/>
          <w:sz w:val="28"/>
          <w:szCs w:val="28"/>
        </w:rPr>
        <w:t xml:space="preserve">(except for </w:t>
      </w:r>
      <w:r>
        <w:rPr>
          <w:rFonts w:asciiTheme="minorHAnsi" w:hAnsiTheme="minorHAnsi"/>
          <w:sz w:val="28"/>
          <w:szCs w:val="28"/>
        </w:rPr>
        <w:t xml:space="preserve">verb </w:t>
      </w:r>
      <w:r w:rsidRPr="00C83792">
        <w:rPr>
          <w:rFonts w:asciiTheme="minorHAnsi" w:hAnsiTheme="minorHAnsi"/>
          <w:sz w:val="28"/>
          <w:szCs w:val="28"/>
        </w:rPr>
        <w:t>conjugation) are used in both 4:9 &amp; 5:1.</w:t>
      </w:r>
      <w:r>
        <w:rPr>
          <w:rFonts w:asciiTheme="minorHAnsi" w:hAnsiTheme="minorHAnsi"/>
          <w:sz w:val="28"/>
          <w:szCs w:val="28"/>
        </w:rPr>
        <w:t xml:space="preserve"> </w:t>
      </w:r>
    </w:p>
    <w:p w:rsidR="000F3A1E" w:rsidRPr="00C83792" w:rsidRDefault="000F3A1E" w:rsidP="00276E64">
      <w:pPr>
        <w:pStyle w:val="ListParagraph"/>
        <w:numPr>
          <w:ilvl w:val="2"/>
          <w:numId w:val="19"/>
        </w:numPr>
        <w:spacing w:after="0" w:line="240" w:lineRule="auto"/>
        <w:rPr>
          <w:rFonts w:asciiTheme="minorHAnsi" w:hAnsiTheme="minorHAnsi"/>
          <w:sz w:val="28"/>
          <w:szCs w:val="28"/>
        </w:rPr>
      </w:pPr>
      <w:r w:rsidRPr="00C83792">
        <w:rPr>
          <w:rFonts w:asciiTheme="minorHAnsi" w:hAnsiTheme="minorHAnsi"/>
          <w:sz w:val="28"/>
          <w:szCs w:val="28"/>
        </w:rPr>
        <w:t>“…</w:t>
      </w:r>
      <w:r w:rsidRPr="00C83792">
        <w:rPr>
          <w:sz w:val="28"/>
          <w:szCs w:val="28"/>
        </w:rPr>
        <w:t>you have no need for anyone to write to you…” 4:9</w:t>
      </w:r>
    </w:p>
    <w:p w:rsidR="000F3A1E" w:rsidRDefault="000F3A1E" w:rsidP="00276E64">
      <w:pPr>
        <w:pStyle w:val="ListParagraph"/>
        <w:numPr>
          <w:ilvl w:val="2"/>
          <w:numId w:val="19"/>
        </w:numPr>
        <w:spacing w:after="0" w:line="240" w:lineRule="auto"/>
        <w:rPr>
          <w:rFonts w:asciiTheme="minorHAnsi" w:hAnsiTheme="minorHAnsi"/>
          <w:sz w:val="28"/>
          <w:szCs w:val="28"/>
        </w:rPr>
      </w:pPr>
      <w:r w:rsidRPr="00C83792">
        <w:rPr>
          <w:sz w:val="28"/>
          <w:szCs w:val="28"/>
        </w:rPr>
        <w:t>“…you have no need of anything to be written to you.” 5:1</w:t>
      </w:r>
    </w:p>
    <w:p w:rsidR="000F3A1E" w:rsidRDefault="000F3A1E" w:rsidP="00276E64">
      <w:pPr>
        <w:pStyle w:val="ListParagraph"/>
        <w:spacing w:after="0" w:line="240" w:lineRule="auto"/>
        <w:ind w:left="1080"/>
        <w:rPr>
          <w:rFonts w:asciiTheme="minorHAnsi" w:hAnsiTheme="minorHAnsi"/>
          <w:sz w:val="28"/>
          <w:szCs w:val="28"/>
        </w:rPr>
      </w:pPr>
      <w:r>
        <w:rPr>
          <w:rFonts w:asciiTheme="minorHAnsi" w:hAnsiTheme="minorHAnsi"/>
          <w:sz w:val="28"/>
          <w:szCs w:val="28"/>
        </w:rPr>
        <w:t>Identical usage in unrelated passages further supports a clear shift from one topic to another. This strengthens the case for the “comfort” of verse 18 being a product of the previous verses about the Rapture, and not linked to the following verses about the day of the Lord.</w:t>
      </w:r>
    </w:p>
    <w:p w:rsidR="001F749C" w:rsidRPr="001F749C" w:rsidRDefault="001F749C" w:rsidP="001F749C">
      <w:pPr>
        <w:pStyle w:val="ListParagraph"/>
        <w:spacing w:after="0" w:line="240" w:lineRule="auto"/>
        <w:ind w:left="1080"/>
        <w:rPr>
          <w:rFonts w:asciiTheme="minorHAnsi" w:hAnsiTheme="minorHAnsi"/>
          <w:sz w:val="28"/>
          <w:szCs w:val="28"/>
        </w:rPr>
      </w:pPr>
    </w:p>
    <w:p w:rsidR="000F3A1E" w:rsidRPr="00B16C56" w:rsidRDefault="000F3A1E" w:rsidP="00276E64">
      <w:pPr>
        <w:pStyle w:val="ListParagraph"/>
        <w:numPr>
          <w:ilvl w:val="1"/>
          <w:numId w:val="19"/>
        </w:numPr>
        <w:spacing w:after="0" w:line="240" w:lineRule="auto"/>
        <w:rPr>
          <w:rFonts w:asciiTheme="minorHAnsi" w:hAnsiTheme="minorHAnsi"/>
          <w:sz w:val="28"/>
          <w:szCs w:val="28"/>
        </w:rPr>
      </w:pPr>
      <w:r>
        <w:rPr>
          <w:sz w:val="28"/>
          <w:szCs w:val="28"/>
        </w:rPr>
        <w:lastRenderedPageBreak/>
        <w:t xml:space="preserve">Fourth, is the spiritual component of the words comfort (4:18) and encourage (5:11). They are both the same Greek word: </w:t>
      </w:r>
      <w:proofErr w:type="spellStart"/>
      <w:r w:rsidRPr="006375FA">
        <w:rPr>
          <w:sz w:val="28"/>
          <w:szCs w:val="28"/>
        </w:rPr>
        <w:t>parakaleite</w:t>
      </w:r>
      <w:proofErr w:type="spellEnd"/>
      <w:r>
        <w:rPr>
          <w:sz w:val="28"/>
          <w:szCs w:val="28"/>
        </w:rPr>
        <w:t xml:space="preserve"> (G3870). Look familiar? It comes from the root </w:t>
      </w:r>
      <w:proofErr w:type="spellStart"/>
      <w:r>
        <w:rPr>
          <w:sz w:val="28"/>
          <w:szCs w:val="28"/>
        </w:rPr>
        <w:t>p</w:t>
      </w:r>
      <w:r w:rsidRPr="0020497B">
        <w:rPr>
          <w:sz w:val="28"/>
          <w:szCs w:val="28"/>
        </w:rPr>
        <w:t>araklétos</w:t>
      </w:r>
      <w:proofErr w:type="spellEnd"/>
      <w:r>
        <w:rPr>
          <w:sz w:val="28"/>
          <w:szCs w:val="28"/>
        </w:rPr>
        <w:t xml:space="preserve"> (G3875) which occurs 5 times in the NT. 4 times it is used of the Holy Spirit, and once of Jesus Christ. Th</w:t>
      </w:r>
      <w:r w:rsidR="009D5243">
        <w:rPr>
          <w:sz w:val="28"/>
          <w:szCs w:val="28"/>
        </w:rPr>
        <w:t>is means that</w:t>
      </w:r>
      <w:r>
        <w:rPr>
          <w:sz w:val="28"/>
          <w:szCs w:val="28"/>
        </w:rPr>
        <w:t xml:space="preserve"> root of the words comfort and encourage consists of 2 members of the Trinity.</w:t>
      </w:r>
    </w:p>
    <w:p w:rsidR="000F3A1E" w:rsidRPr="00ED7B7E" w:rsidRDefault="000F3A1E" w:rsidP="00276E64">
      <w:pPr>
        <w:pStyle w:val="ListParagraph"/>
        <w:numPr>
          <w:ilvl w:val="2"/>
          <w:numId w:val="19"/>
        </w:numPr>
        <w:spacing w:after="0" w:line="240" w:lineRule="auto"/>
        <w:rPr>
          <w:rFonts w:asciiTheme="minorHAnsi" w:hAnsiTheme="minorHAnsi"/>
          <w:sz w:val="28"/>
          <w:szCs w:val="28"/>
        </w:rPr>
      </w:pPr>
      <w:r>
        <w:rPr>
          <w:sz w:val="28"/>
          <w:szCs w:val="28"/>
        </w:rPr>
        <w:t>In verses 5:2-9 we read of things that are not of Holy Spirit or Jesus (other than the wrath of the Lamb during the tribulation). Such as: the day of the Lord, a thief in the night, destruction, darkness, drunkenness, wrath.</w:t>
      </w:r>
    </w:p>
    <w:p w:rsidR="000F3A1E" w:rsidRPr="00A24DB4" w:rsidRDefault="000F3A1E" w:rsidP="00276E64">
      <w:pPr>
        <w:pStyle w:val="ListParagraph"/>
        <w:numPr>
          <w:ilvl w:val="2"/>
          <w:numId w:val="19"/>
        </w:numPr>
        <w:spacing w:after="0" w:line="240" w:lineRule="auto"/>
        <w:rPr>
          <w:rFonts w:asciiTheme="minorHAnsi" w:hAnsiTheme="minorHAnsi"/>
          <w:sz w:val="28"/>
          <w:szCs w:val="28"/>
        </w:rPr>
      </w:pPr>
      <w:r>
        <w:rPr>
          <w:sz w:val="28"/>
          <w:szCs w:val="28"/>
        </w:rPr>
        <w:t xml:space="preserve">Jesus Christ, Holy Spirit, comfort, encourage, </w:t>
      </w:r>
      <w:proofErr w:type="spellStart"/>
      <w:r w:rsidRPr="006375FA">
        <w:rPr>
          <w:sz w:val="28"/>
          <w:szCs w:val="28"/>
        </w:rPr>
        <w:t>parakaleite</w:t>
      </w:r>
      <w:proofErr w:type="spellEnd"/>
      <w:r>
        <w:rPr>
          <w:sz w:val="28"/>
          <w:szCs w:val="28"/>
        </w:rPr>
        <w:t xml:space="preserve"> and </w:t>
      </w:r>
      <w:proofErr w:type="spellStart"/>
      <w:r>
        <w:rPr>
          <w:sz w:val="28"/>
          <w:szCs w:val="28"/>
        </w:rPr>
        <w:t>p</w:t>
      </w:r>
      <w:r w:rsidRPr="0020497B">
        <w:rPr>
          <w:sz w:val="28"/>
          <w:szCs w:val="28"/>
        </w:rPr>
        <w:t>araklétos</w:t>
      </w:r>
      <w:proofErr w:type="spellEnd"/>
      <w:r>
        <w:rPr>
          <w:sz w:val="28"/>
          <w:szCs w:val="28"/>
        </w:rPr>
        <w:t xml:space="preserve"> are the antitheses of the above list.</w:t>
      </w:r>
    </w:p>
    <w:p w:rsidR="000F3A1E" w:rsidRPr="00C83792" w:rsidRDefault="000F3A1E" w:rsidP="00276E64">
      <w:pPr>
        <w:pStyle w:val="ListParagraph"/>
        <w:numPr>
          <w:ilvl w:val="2"/>
          <w:numId w:val="19"/>
        </w:numPr>
        <w:spacing w:after="0" w:line="240" w:lineRule="auto"/>
        <w:rPr>
          <w:rFonts w:asciiTheme="minorHAnsi" w:hAnsiTheme="minorHAnsi"/>
          <w:sz w:val="28"/>
          <w:szCs w:val="28"/>
        </w:rPr>
      </w:pPr>
      <w:r>
        <w:rPr>
          <w:sz w:val="28"/>
          <w:szCs w:val="28"/>
        </w:rPr>
        <w:t>Which grouping of words would you use to exhort a discouraged believer?</w:t>
      </w:r>
    </w:p>
    <w:p w:rsidR="000F3A1E" w:rsidRPr="00B40EC8" w:rsidRDefault="000F3A1E" w:rsidP="00276E64">
      <w:pPr>
        <w:pStyle w:val="ListParagraph"/>
        <w:spacing w:after="0" w:line="240" w:lineRule="auto"/>
        <w:ind w:left="0"/>
        <w:rPr>
          <w:rStyle w:val="tophdg"/>
          <w:rFonts w:asciiTheme="minorHAnsi" w:hAnsiTheme="minorHAnsi"/>
          <w:sz w:val="28"/>
          <w:szCs w:val="28"/>
        </w:rPr>
      </w:pPr>
    </w:p>
    <w:p w:rsidR="000F3A1E" w:rsidRDefault="000F3A1E" w:rsidP="00276E64">
      <w:pPr>
        <w:pStyle w:val="ListParagraph"/>
        <w:numPr>
          <w:ilvl w:val="0"/>
          <w:numId w:val="19"/>
        </w:numPr>
        <w:spacing w:after="0" w:line="240" w:lineRule="auto"/>
        <w:rPr>
          <w:rStyle w:val="tophdg"/>
          <w:rFonts w:asciiTheme="minorHAnsi" w:hAnsiTheme="minorHAnsi"/>
          <w:sz w:val="28"/>
          <w:szCs w:val="28"/>
        </w:rPr>
      </w:pPr>
      <w:r>
        <w:rPr>
          <w:rStyle w:val="tophdg"/>
          <w:rFonts w:asciiTheme="minorHAnsi" w:hAnsiTheme="minorHAnsi"/>
          <w:sz w:val="28"/>
          <w:szCs w:val="28"/>
        </w:rPr>
        <w:t xml:space="preserve">The subject of wrath in 1 Thess 1:10 &amp; 1 Thess 5:9 </w:t>
      </w:r>
      <w:r w:rsidR="006F3AA3">
        <w:rPr>
          <w:rStyle w:val="tophdg"/>
          <w:rFonts w:asciiTheme="minorHAnsi" w:hAnsiTheme="minorHAnsi"/>
          <w:sz w:val="28"/>
          <w:szCs w:val="28"/>
        </w:rPr>
        <w:t xml:space="preserve">was </w:t>
      </w:r>
      <w:r>
        <w:rPr>
          <w:rStyle w:val="tophdg"/>
          <w:rFonts w:asciiTheme="minorHAnsi" w:hAnsiTheme="minorHAnsi"/>
          <w:sz w:val="28"/>
          <w:szCs w:val="28"/>
        </w:rPr>
        <w:t>dealt with</w:t>
      </w:r>
      <w:r w:rsidR="006F3AA3">
        <w:rPr>
          <w:rStyle w:val="tophdg"/>
          <w:rFonts w:asciiTheme="minorHAnsi" w:hAnsiTheme="minorHAnsi"/>
          <w:sz w:val="28"/>
          <w:szCs w:val="28"/>
        </w:rPr>
        <w:t xml:space="preserve"> last week</w:t>
      </w:r>
      <w:r>
        <w:rPr>
          <w:rStyle w:val="tophdg"/>
          <w:rFonts w:asciiTheme="minorHAnsi" w:hAnsiTheme="minorHAnsi"/>
          <w:sz w:val="28"/>
          <w:szCs w:val="28"/>
        </w:rPr>
        <w:t>.</w:t>
      </w:r>
    </w:p>
    <w:p w:rsidR="000F3A1E" w:rsidRDefault="000F3A1E" w:rsidP="00276E64">
      <w:pPr>
        <w:pStyle w:val="ListParagraph"/>
        <w:spacing w:after="0" w:line="240" w:lineRule="auto"/>
        <w:ind w:left="360"/>
        <w:rPr>
          <w:rStyle w:val="tophdg"/>
          <w:rFonts w:asciiTheme="minorHAnsi" w:hAnsiTheme="minorHAnsi"/>
          <w:sz w:val="28"/>
          <w:szCs w:val="28"/>
        </w:rPr>
      </w:pPr>
    </w:p>
    <w:p w:rsidR="000F3A1E" w:rsidRDefault="000F3A1E" w:rsidP="00276E64">
      <w:pPr>
        <w:pStyle w:val="ListParagraph"/>
        <w:numPr>
          <w:ilvl w:val="0"/>
          <w:numId w:val="19"/>
        </w:numPr>
        <w:spacing w:after="0" w:line="240" w:lineRule="auto"/>
        <w:rPr>
          <w:rStyle w:val="tophdg"/>
          <w:rFonts w:asciiTheme="minorHAnsi" w:hAnsiTheme="minorHAnsi"/>
          <w:sz w:val="28"/>
          <w:szCs w:val="28"/>
        </w:rPr>
      </w:pPr>
      <w:r>
        <w:rPr>
          <w:rStyle w:val="tophdg"/>
          <w:rFonts w:asciiTheme="minorHAnsi" w:hAnsiTheme="minorHAnsi"/>
          <w:sz w:val="28"/>
          <w:szCs w:val="28"/>
        </w:rPr>
        <w:t xml:space="preserve">The passage </w:t>
      </w:r>
      <w:r w:rsidRPr="00C94D0A">
        <w:rPr>
          <w:rStyle w:val="tophdg"/>
          <w:rFonts w:asciiTheme="minorHAnsi" w:hAnsiTheme="minorHAnsi"/>
          <w:sz w:val="28"/>
          <w:szCs w:val="28"/>
        </w:rPr>
        <w:t>in 1 Thess 5:1-11</w:t>
      </w:r>
      <w:r>
        <w:rPr>
          <w:rStyle w:val="tophdg"/>
          <w:rFonts w:asciiTheme="minorHAnsi" w:hAnsiTheme="minorHAnsi"/>
          <w:sz w:val="28"/>
          <w:szCs w:val="28"/>
        </w:rPr>
        <w:t>, speaks about the day of the Lord and identifies</w:t>
      </w:r>
      <w:r w:rsidRPr="00C94D0A">
        <w:rPr>
          <w:rStyle w:val="tophdg"/>
          <w:rFonts w:asciiTheme="minorHAnsi" w:hAnsiTheme="minorHAnsi"/>
          <w:sz w:val="28"/>
          <w:szCs w:val="28"/>
        </w:rPr>
        <w:t xml:space="preserve"> t</w:t>
      </w:r>
      <w:r>
        <w:rPr>
          <w:rStyle w:val="tophdg"/>
          <w:rFonts w:asciiTheme="minorHAnsi" w:hAnsiTheme="minorHAnsi"/>
          <w:sz w:val="28"/>
          <w:szCs w:val="28"/>
        </w:rPr>
        <w:t>w</w:t>
      </w:r>
      <w:r w:rsidRPr="00C94D0A">
        <w:rPr>
          <w:rStyle w:val="tophdg"/>
          <w:rFonts w:asciiTheme="minorHAnsi" w:hAnsiTheme="minorHAnsi"/>
          <w:sz w:val="28"/>
          <w:szCs w:val="28"/>
        </w:rPr>
        <w:t>o distinct groups.</w:t>
      </w:r>
      <w:r>
        <w:rPr>
          <w:rStyle w:val="tophdg"/>
          <w:rFonts w:asciiTheme="minorHAnsi" w:hAnsiTheme="minorHAnsi"/>
          <w:sz w:val="28"/>
          <w:szCs w:val="28"/>
        </w:rPr>
        <w:t xml:space="preserve"> </w:t>
      </w:r>
      <w:r w:rsidRPr="00C94D0A">
        <w:rPr>
          <w:rStyle w:val="tophdg"/>
          <w:rFonts w:asciiTheme="minorHAnsi" w:hAnsiTheme="minorHAnsi"/>
          <w:sz w:val="28"/>
          <w:szCs w:val="28"/>
        </w:rPr>
        <w:t>You</w:t>
      </w:r>
      <w:r>
        <w:rPr>
          <w:rStyle w:val="tophdg"/>
          <w:rFonts w:asciiTheme="minorHAnsi" w:hAnsiTheme="minorHAnsi"/>
          <w:sz w:val="28"/>
          <w:szCs w:val="28"/>
        </w:rPr>
        <w:t>,</w:t>
      </w:r>
      <w:r w:rsidRPr="00C94D0A">
        <w:rPr>
          <w:rStyle w:val="tophdg"/>
          <w:rFonts w:asciiTheme="minorHAnsi" w:hAnsiTheme="minorHAnsi"/>
          <w:sz w:val="28"/>
          <w:szCs w:val="28"/>
        </w:rPr>
        <w:t xml:space="preserve"> we</w:t>
      </w:r>
      <w:r>
        <w:rPr>
          <w:rStyle w:val="tophdg"/>
          <w:rFonts w:asciiTheme="minorHAnsi" w:hAnsiTheme="minorHAnsi"/>
          <w:sz w:val="28"/>
          <w:szCs w:val="28"/>
        </w:rPr>
        <w:t xml:space="preserve"> and us are related to the light. T</w:t>
      </w:r>
      <w:r w:rsidRPr="00C94D0A">
        <w:rPr>
          <w:rStyle w:val="tophdg"/>
          <w:rFonts w:asciiTheme="minorHAnsi" w:hAnsiTheme="minorHAnsi"/>
          <w:sz w:val="28"/>
          <w:szCs w:val="28"/>
        </w:rPr>
        <w:t>hey</w:t>
      </w:r>
      <w:r>
        <w:rPr>
          <w:rStyle w:val="tophdg"/>
          <w:rFonts w:asciiTheme="minorHAnsi" w:hAnsiTheme="minorHAnsi"/>
          <w:sz w:val="28"/>
          <w:szCs w:val="28"/>
        </w:rPr>
        <w:t xml:space="preserve"> and </w:t>
      </w:r>
      <w:r w:rsidRPr="00C94D0A">
        <w:rPr>
          <w:rStyle w:val="tophdg"/>
          <w:rFonts w:asciiTheme="minorHAnsi" w:hAnsiTheme="minorHAnsi"/>
          <w:sz w:val="28"/>
          <w:szCs w:val="28"/>
        </w:rPr>
        <w:t>them</w:t>
      </w:r>
      <w:r>
        <w:rPr>
          <w:rStyle w:val="tophdg"/>
          <w:rFonts w:asciiTheme="minorHAnsi" w:hAnsiTheme="minorHAnsi"/>
          <w:sz w:val="28"/>
          <w:szCs w:val="28"/>
        </w:rPr>
        <w:t xml:space="preserve"> are related to the darkness.</w:t>
      </w:r>
    </w:p>
    <w:p w:rsidR="000F3A1E" w:rsidRPr="000D1FBC" w:rsidRDefault="000F3A1E" w:rsidP="00276E64">
      <w:pPr>
        <w:pStyle w:val="ListParagraph"/>
        <w:numPr>
          <w:ilvl w:val="1"/>
          <w:numId w:val="19"/>
        </w:numPr>
        <w:spacing w:after="0" w:line="240" w:lineRule="auto"/>
        <w:rPr>
          <w:rStyle w:val="tophdg"/>
          <w:rFonts w:asciiTheme="minorHAnsi" w:hAnsiTheme="minorHAnsi"/>
          <w:sz w:val="28"/>
          <w:szCs w:val="28"/>
        </w:rPr>
      </w:pPr>
      <w:r>
        <w:rPr>
          <w:rStyle w:val="tophdg"/>
          <w:rFonts w:asciiTheme="minorHAnsi" w:hAnsiTheme="minorHAnsi"/>
          <w:sz w:val="28"/>
          <w:szCs w:val="28"/>
        </w:rPr>
        <w:t xml:space="preserve">In verse 3, who does destruction come upon? </w:t>
      </w:r>
      <w:r w:rsidRPr="000D1FBC">
        <w:rPr>
          <w:rStyle w:val="tophdg"/>
          <w:rFonts w:asciiTheme="minorHAnsi" w:hAnsiTheme="minorHAnsi"/>
          <w:b/>
          <w:sz w:val="28"/>
          <w:szCs w:val="28"/>
        </w:rPr>
        <w:t>THEM!</w:t>
      </w:r>
    </w:p>
    <w:p w:rsidR="000F3A1E" w:rsidRDefault="000F3A1E" w:rsidP="00276E64">
      <w:pPr>
        <w:pStyle w:val="ListParagraph"/>
        <w:numPr>
          <w:ilvl w:val="1"/>
          <w:numId w:val="19"/>
        </w:numPr>
        <w:spacing w:after="0" w:line="240" w:lineRule="auto"/>
        <w:rPr>
          <w:rStyle w:val="tophdg"/>
          <w:rFonts w:asciiTheme="minorHAnsi" w:hAnsiTheme="minorHAnsi"/>
          <w:sz w:val="28"/>
          <w:szCs w:val="28"/>
        </w:rPr>
      </w:pPr>
      <w:r>
        <w:rPr>
          <w:rStyle w:val="tophdg"/>
          <w:rFonts w:asciiTheme="minorHAnsi" w:hAnsiTheme="minorHAnsi"/>
          <w:sz w:val="28"/>
          <w:szCs w:val="28"/>
        </w:rPr>
        <w:t xml:space="preserve">In verse 9, who is not destined for wrath? </w:t>
      </w:r>
      <w:r w:rsidRPr="000D1FBC">
        <w:rPr>
          <w:rStyle w:val="tophdg"/>
          <w:rFonts w:asciiTheme="minorHAnsi" w:hAnsiTheme="minorHAnsi"/>
          <w:b/>
          <w:sz w:val="28"/>
          <w:szCs w:val="28"/>
        </w:rPr>
        <w:t>US!</w:t>
      </w:r>
    </w:p>
    <w:p w:rsidR="000F3A1E" w:rsidRDefault="000F3A1E" w:rsidP="00276E64">
      <w:pPr>
        <w:pStyle w:val="ListParagraph"/>
        <w:spacing w:after="0" w:line="240" w:lineRule="auto"/>
        <w:ind w:left="360"/>
        <w:rPr>
          <w:rStyle w:val="tophdg"/>
          <w:rFonts w:asciiTheme="minorHAnsi" w:hAnsiTheme="minorHAnsi"/>
          <w:sz w:val="28"/>
          <w:szCs w:val="28"/>
        </w:rPr>
      </w:pPr>
      <w:r>
        <w:rPr>
          <w:rStyle w:val="tophdg"/>
          <w:rFonts w:asciiTheme="minorHAnsi" w:hAnsiTheme="minorHAnsi"/>
          <w:sz w:val="28"/>
          <w:szCs w:val="28"/>
        </w:rPr>
        <w:t>Two separate groups, with two different characteristics and 2 opposing destinies.</w:t>
      </w:r>
    </w:p>
    <w:p w:rsidR="00202B61" w:rsidRDefault="00202B61" w:rsidP="00276E64">
      <w:pPr>
        <w:pStyle w:val="ListParagraph"/>
        <w:spacing w:after="0" w:line="240" w:lineRule="auto"/>
        <w:ind w:left="360"/>
        <w:rPr>
          <w:rStyle w:val="tophdg"/>
          <w:rFonts w:asciiTheme="minorHAnsi" w:hAnsiTheme="minorHAnsi"/>
          <w:sz w:val="28"/>
          <w:szCs w:val="28"/>
        </w:rPr>
      </w:pPr>
    </w:p>
    <w:p w:rsidR="000F3A1E" w:rsidRDefault="000F3A1E" w:rsidP="00276E64">
      <w:pPr>
        <w:pStyle w:val="ListParagraph"/>
        <w:numPr>
          <w:ilvl w:val="0"/>
          <w:numId w:val="19"/>
        </w:numPr>
        <w:spacing w:after="0" w:line="240" w:lineRule="auto"/>
        <w:rPr>
          <w:rFonts w:asciiTheme="minorHAnsi" w:hAnsiTheme="minorHAnsi"/>
          <w:sz w:val="28"/>
          <w:szCs w:val="28"/>
        </w:rPr>
      </w:pPr>
      <w:r w:rsidRPr="00142440">
        <w:rPr>
          <w:rFonts w:asciiTheme="minorHAnsi" w:hAnsiTheme="minorHAnsi"/>
          <w:sz w:val="28"/>
          <w:szCs w:val="28"/>
        </w:rPr>
        <w:t>A look at 2 Thess 2:1-12 indicates a timeline that strengthens a pre tribulation rapture. Let’s end this section while maintaining our original focus: “context”.</w:t>
      </w:r>
      <w:r>
        <w:rPr>
          <w:rFonts w:asciiTheme="minorHAnsi" w:hAnsiTheme="minorHAnsi"/>
          <w:sz w:val="28"/>
          <w:szCs w:val="28"/>
        </w:rPr>
        <w:t xml:space="preserve"> Examining this passage is done so in light of all the prior information given so far.</w:t>
      </w:r>
    </w:p>
    <w:p w:rsidR="000F3A1E" w:rsidRPr="00142440" w:rsidRDefault="000F3A1E" w:rsidP="00276E64">
      <w:pPr>
        <w:pStyle w:val="ListParagraph"/>
        <w:spacing w:after="0" w:line="240" w:lineRule="auto"/>
        <w:ind w:left="360"/>
        <w:rPr>
          <w:rFonts w:asciiTheme="minorHAnsi" w:hAnsiTheme="minorHAnsi"/>
          <w:sz w:val="28"/>
          <w:szCs w:val="28"/>
        </w:rPr>
      </w:pPr>
    </w:p>
    <w:p w:rsidR="000F3A1E" w:rsidRDefault="000F3A1E" w:rsidP="00276E64">
      <w:pPr>
        <w:pStyle w:val="ListParagraph"/>
        <w:numPr>
          <w:ilvl w:val="0"/>
          <w:numId w:val="34"/>
        </w:numPr>
        <w:spacing w:after="0" w:line="240" w:lineRule="auto"/>
        <w:rPr>
          <w:rFonts w:asciiTheme="minorHAnsi" w:hAnsiTheme="minorHAnsi"/>
          <w:sz w:val="28"/>
          <w:szCs w:val="28"/>
        </w:rPr>
      </w:pPr>
      <w:r w:rsidRPr="0087489B">
        <w:rPr>
          <w:rFonts w:asciiTheme="minorHAnsi" w:hAnsiTheme="minorHAnsi"/>
          <w:sz w:val="28"/>
          <w:szCs w:val="28"/>
        </w:rPr>
        <w:t xml:space="preserve">Verse 1: Now we request you, brethren, with regard to </w:t>
      </w:r>
      <w:r w:rsidRPr="00D27722">
        <w:rPr>
          <w:rFonts w:asciiTheme="minorHAnsi" w:hAnsiTheme="minorHAnsi"/>
          <w:b/>
          <w:sz w:val="28"/>
          <w:szCs w:val="28"/>
        </w:rPr>
        <w:t>the coming of our Lord Jesus Christ</w:t>
      </w:r>
      <w:r w:rsidRPr="0087489B">
        <w:rPr>
          <w:rFonts w:asciiTheme="minorHAnsi" w:hAnsiTheme="minorHAnsi"/>
          <w:sz w:val="28"/>
          <w:szCs w:val="28"/>
        </w:rPr>
        <w:t xml:space="preserve"> and </w:t>
      </w:r>
      <w:r w:rsidRPr="00D27722">
        <w:rPr>
          <w:rFonts w:asciiTheme="minorHAnsi" w:hAnsiTheme="minorHAnsi"/>
          <w:b/>
          <w:sz w:val="28"/>
          <w:szCs w:val="28"/>
        </w:rPr>
        <w:t>our gathering together to Him</w:t>
      </w:r>
      <w:r w:rsidRPr="0087489B">
        <w:rPr>
          <w:rFonts w:asciiTheme="minorHAnsi" w:hAnsiTheme="minorHAnsi"/>
          <w:sz w:val="28"/>
          <w:szCs w:val="28"/>
        </w:rPr>
        <w:t>…</w:t>
      </w:r>
    </w:p>
    <w:p w:rsidR="000F3A1E" w:rsidRDefault="000F3A1E" w:rsidP="00276E64">
      <w:pPr>
        <w:pStyle w:val="ListParagraph"/>
        <w:numPr>
          <w:ilvl w:val="1"/>
          <w:numId w:val="34"/>
        </w:numPr>
        <w:spacing w:after="0" w:line="240" w:lineRule="auto"/>
        <w:rPr>
          <w:rFonts w:asciiTheme="minorHAnsi" w:hAnsiTheme="minorHAnsi"/>
          <w:sz w:val="28"/>
          <w:szCs w:val="28"/>
        </w:rPr>
      </w:pPr>
      <w:r>
        <w:rPr>
          <w:rFonts w:asciiTheme="minorHAnsi" w:hAnsiTheme="minorHAnsi"/>
          <w:sz w:val="28"/>
          <w:szCs w:val="28"/>
        </w:rPr>
        <w:t>The subject is Paul’s Rapture teaching from 1 Thess 4</w:t>
      </w:r>
      <w:r w:rsidR="00E70AD0">
        <w:rPr>
          <w:rFonts w:asciiTheme="minorHAnsi" w:hAnsiTheme="minorHAnsi"/>
          <w:sz w:val="28"/>
          <w:szCs w:val="28"/>
        </w:rPr>
        <w:t>.</w:t>
      </w:r>
    </w:p>
    <w:p w:rsidR="000F3A1E" w:rsidRDefault="000F3A1E" w:rsidP="00276E64">
      <w:pPr>
        <w:pStyle w:val="ListParagraph"/>
        <w:numPr>
          <w:ilvl w:val="1"/>
          <w:numId w:val="34"/>
        </w:numPr>
        <w:spacing w:after="0" w:line="240" w:lineRule="auto"/>
        <w:rPr>
          <w:rFonts w:asciiTheme="minorHAnsi" w:hAnsiTheme="minorHAnsi"/>
          <w:sz w:val="28"/>
          <w:szCs w:val="28"/>
        </w:rPr>
      </w:pPr>
      <w:r>
        <w:rPr>
          <w:rFonts w:asciiTheme="minorHAnsi" w:hAnsiTheme="minorHAnsi"/>
          <w:sz w:val="28"/>
          <w:szCs w:val="28"/>
        </w:rPr>
        <w:t>The importance of understanding the dependency of this 2</w:t>
      </w:r>
      <w:r w:rsidRPr="00320AAC">
        <w:rPr>
          <w:rFonts w:asciiTheme="minorHAnsi" w:hAnsiTheme="minorHAnsi"/>
          <w:sz w:val="28"/>
          <w:szCs w:val="28"/>
          <w:vertAlign w:val="superscript"/>
        </w:rPr>
        <w:t>nd</w:t>
      </w:r>
      <w:r>
        <w:rPr>
          <w:rFonts w:asciiTheme="minorHAnsi" w:hAnsiTheme="minorHAnsi"/>
          <w:sz w:val="28"/>
          <w:szCs w:val="28"/>
        </w:rPr>
        <w:t xml:space="preserve"> book on the 1</w:t>
      </w:r>
      <w:r w:rsidRPr="00320AAC">
        <w:rPr>
          <w:rFonts w:asciiTheme="minorHAnsi" w:hAnsiTheme="minorHAnsi"/>
          <w:sz w:val="28"/>
          <w:szCs w:val="28"/>
          <w:vertAlign w:val="superscript"/>
        </w:rPr>
        <w:t>st</w:t>
      </w:r>
      <w:r>
        <w:rPr>
          <w:rFonts w:asciiTheme="minorHAnsi" w:hAnsiTheme="minorHAnsi"/>
          <w:sz w:val="28"/>
          <w:szCs w:val="28"/>
        </w:rPr>
        <w:t xml:space="preserve"> book is now in play.</w:t>
      </w:r>
    </w:p>
    <w:p w:rsidR="000F3A1E" w:rsidRDefault="000F3A1E" w:rsidP="00276E64">
      <w:pPr>
        <w:pStyle w:val="ListParagraph"/>
        <w:numPr>
          <w:ilvl w:val="1"/>
          <w:numId w:val="34"/>
        </w:numPr>
        <w:spacing w:after="0" w:line="240" w:lineRule="auto"/>
        <w:rPr>
          <w:rFonts w:asciiTheme="minorHAnsi" w:hAnsiTheme="minorHAnsi"/>
          <w:sz w:val="28"/>
          <w:szCs w:val="28"/>
        </w:rPr>
      </w:pPr>
      <w:r>
        <w:rPr>
          <w:rFonts w:asciiTheme="minorHAnsi" w:hAnsiTheme="minorHAnsi"/>
          <w:sz w:val="28"/>
          <w:szCs w:val="28"/>
        </w:rPr>
        <w:t>Paul begins this passage about the man of lawlessness by speaking of the Rapture. A reflection of 1 Thess 4:16 - 5:11. First the Rapture, then the trib.</w:t>
      </w:r>
    </w:p>
    <w:p w:rsidR="000F3A1E" w:rsidRDefault="000F3A1E" w:rsidP="00276E64">
      <w:pPr>
        <w:pStyle w:val="ListParagraph"/>
        <w:numPr>
          <w:ilvl w:val="0"/>
          <w:numId w:val="34"/>
        </w:numPr>
        <w:spacing w:after="0" w:line="240" w:lineRule="auto"/>
        <w:rPr>
          <w:rFonts w:asciiTheme="minorHAnsi" w:hAnsiTheme="minorHAnsi"/>
          <w:sz w:val="28"/>
          <w:szCs w:val="28"/>
        </w:rPr>
      </w:pPr>
      <w:r>
        <w:rPr>
          <w:rFonts w:asciiTheme="minorHAnsi" w:hAnsiTheme="minorHAnsi"/>
          <w:sz w:val="28"/>
          <w:szCs w:val="28"/>
        </w:rPr>
        <w:t>Verse 2: …</w:t>
      </w:r>
      <w:r w:rsidRPr="00CC5A6E">
        <w:rPr>
          <w:rFonts w:asciiTheme="minorHAnsi" w:hAnsiTheme="minorHAnsi"/>
          <w:sz w:val="28"/>
          <w:szCs w:val="28"/>
        </w:rPr>
        <w:t xml:space="preserve">that you not be quickly </w:t>
      </w:r>
      <w:r w:rsidRPr="00CC5A6E">
        <w:rPr>
          <w:rFonts w:asciiTheme="minorHAnsi" w:hAnsiTheme="minorHAnsi"/>
          <w:b/>
          <w:sz w:val="28"/>
          <w:szCs w:val="28"/>
        </w:rPr>
        <w:t>shaken from your composure or be disturbed</w:t>
      </w:r>
      <w:r w:rsidRPr="00CC5A6E">
        <w:rPr>
          <w:rFonts w:asciiTheme="minorHAnsi" w:hAnsiTheme="minorHAnsi"/>
          <w:sz w:val="28"/>
          <w:szCs w:val="28"/>
        </w:rPr>
        <w:t xml:space="preserve"> either by a spirit or a message or a letter as if from us, to the effect that the day of the Lord has come.</w:t>
      </w:r>
    </w:p>
    <w:p w:rsidR="000F3A1E" w:rsidRDefault="000F3A1E" w:rsidP="00276E64">
      <w:pPr>
        <w:pStyle w:val="ListParagraph"/>
        <w:numPr>
          <w:ilvl w:val="1"/>
          <w:numId w:val="34"/>
        </w:numPr>
        <w:spacing w:after="0" w:line="240" w:lineRule="auto"/>
        <w:rPr>
          <w:rFonts w:asciiTheme="minorHAnsi" w:hAnsiTheme="minorHAnsi"/>
          <w:sz w:val="28"/>
          <w:szCs w:val="28"/>
        </w:rPr>
      </w:pPr>
      <w:r>
        <w:rPr>
          <w:rFonts w:asciiTheme="minorHAnsi" w:hAnsiTheme="minorHAnsi"/>
          <w:sz w:val="28"/>
          <w:szCs w:val="28"/>
        </w:rPr>
        <w:t>Another example of Paul addressing the misinterpretation of events that caused the Thessalonians to be “shaken”.</w:t>
      </w:r>
    </w:p>
    <w:p w:rsidR="000F3A1E" w:rsidRPr="00F60254" w:rsidRDefault="000F3A1E" w:rsidP="00276E64">
      <w:pPr>
        <w:pStyle w:val="ListParagraph"/>
        <w:numPr>
          <w:ilvl w:val="1"/>
          <w:numId w:val="34"/>
        </w:numPr>
        <w:spacing w:after="0" w:line="240" w:lineRule="auto"/>
        <w:rPr>
          <w:rFonts w:asciiTheme="minorHAnsi" w:hAnsiTheme="minorHAnsi"/>
          <w:sz w:val="28"/>
          <w:szCs w:val="28"/>
        </w:rPr>
      </w:pPr>
      <w:r w:rsidRPr="00F60254">
        <w:rPr>
          <w:rFonts w:asciiTheme="minorHAnsi" w:hAnsiTheme="minorHAnsi"/>
          <w:sz w:val="28"/>
          <w:szCs w:val="28"/>
        </w:rPr>
        <w:t>They had been fooled and were basing their disappointment on false assumptions. How did this happen?</w:t>
      </w:r>
      <w:r>
        <w:rPr>
          <w:rFonts w:asciiTheme="minorHAnsi" w:hAnsiTheme="minorHAnsi"/>
          <w:sz w:val="28"/>
          <w:szCs w:val="28"/>
        </w:rPr>
        <w:t xml:space="preserve"> Verse 2 answers this question.</w:t>
      </w:r>
    </w:p>
    <w:p w:rsidR="000F3A1E" w:rsidRPr="00132D0F" w:rsidRDefault="000F3A1E" w:rsidP="00276E64">
      <w:pPr>
        <w:pStyle w:val="ListParagraph"/>
        <w:numPr>
          <w:ilvl w:val="3"/>
          <w:numId w:val="31"/>
        </w:numPr>
        <w:spacing w:after="0" w:line="240" w:lineRule="auto"/>
        <w:rPr>
          <w:rFonts w:asciiTheme="minorHAnsi" w:hAnsiTheme="minorHAnsi"/>
          <w:sz w:val="28"/>
          <w:szCs w:val="28"/>
        </w:rPr>
      </w:pPr>
      <w:r w:rsidRPr="00132D0F">
        <w:rPr>
          <w:rFonts w:asciiTheme="minorHAnsi" w:hAnsiTheme="minorHAnsi"/>
          <w:sz w:val="28"/>
          <w:szCs w:val="28"/>
        </w:rPr>
        <w:t xml:space="preserve">“a spirit”: </w:t>
      </w:r>
      <w:r>
        <w:rPr>
          <w:rFonts w:asciiTheme="minorHAnsi" w:hAnsiTheme="minorHAnsi"/>
          <w:sz w:val="28"/>
          <w:szCs w:val="28"/>
        </w:rPr>
        <w:t>s</w:t>
      </w:r>
      <w:r>
        <w:rPr>
          <w:sz w:val="28"/>
          <w:szCs w:val="28"/>
        </w:rPr>
        <w:t>omeone claiming to have had a divine revelation or prophecy</w:t>
      </w:r>
    </w:p>
    <w:p w:rsidR="000F3A1E" w:rsidRPr="00132D0F" w:rsidRDefault="000F3A1E" w:rsidP="00276E64">
      <w:pPr>
        <w:pStyle w:val="ListParagraph"/>
        <w:numPr>
          <w:ilvl w:val="3"/>
          <w:numId w:val="31"/>
        </w:numPr>
        <w:spacing w:after="0" w:line="240" w:lineRule="auto"/>
        <w:rPr>
          <w:rFonts w:asciiTheme="minorHAnsi" w:hAnsiTheme="minorHAnsi"/>
          <w:sz w:val="28"/>
          <w:szCs w:val="28"/>
        </w:rPr>
      </w:pPr>
      <w:r w:rsidRPr="00132D0F">
        <w:rPr>
          <w:rFonts w:asciiTheme="minorHAnsi" w:hAnsiTheme="minorHAnsi"/>
          <w:sz w:val="28"/>
          <w:szCs w:val="28"/>
        </w:rPr>
        <w:t>“</w:t>
      </w:r>
      <w:r>
        <w:rPr>
          <w:sz w:val="28"/>
          <w:szCs w:val="28"/>
        </w:rPr>
        <w:t xml:space="preserve">a message”: </w:t>
      </w:r>
      <w:r w:rsidRPr="00132D0F">
        <w:rPr>
          <w:sz w:val="28"/>
          <w:szCs w:val="28"/>
        </w:rPr>
        <w:t>a false teaching</w:t>
      </w:r>
      <w:r>
        <w:rPr>
          <w:sz w:val="28"/>
          <w:szCs w:val="28"/>
        </w:rPr>
        <w:t>, perhaps claiming it was from Paul</w:t>
      </w:r>
    </w:p>
    <w:p w:rsidR="000F3A1E" w:rsidRPr="00981FA5" w:rsidRDefault="000F3A1E" w:rsidP="00276E64">
      <w:pPr>
        <w:pStyle w:val="ListParagraph"/>
        <w:numPr>
          <w:ilvl w:val="3"/>
          <w:numId w:val="31"/>
        </w:numPr>
        <w:spacing w:after="0" w:line="240" w:lineRule="auto"/>
        <w:rPr>
          <w:rFonts w:asciiTheme="minorHAnsi" w:hAnsiTheme="minorHAnsi"/>
          <w:sz w:val="28"/>
          <w:szCs w:val="28"/>
        </w:rPr>
      </w:pPr>
      <w:r w:rsidRPr="00D42245">
        <w:rPr>
          <w:sz w:val="28"/>
          <w:szCs w:val="28"/>
        </w:rPr>
        <w:t>“a letter”:</w:t>
      </w:r>
      <w:r>
        <w:rPr>
          <w:sz w:val="28"/>
          <w:szCs w:val="28"/>
        </w:rPr>
        <w:t xml:space="preserve"> the distribution of</w:t>
      </w:r>
      <w:r w:rsidRPr="00D42245">
        <w:rPr>
          <w:sz w:val="28"/>
          <w:szCs w:val="28"/>
        </w:rPr>
        <w:t xml:space="preserve"> a </w:t>
      </w:r>
      <w:r>
        <w:rPr>
          <w:sz w:val="28"/>
          <w:szCs w:val="28"/>
        </w:rPr>
        <w:t xml:space="preserve">bogus </w:t>
      </w:r>
      <w:r w:rsidRPr="00D42245">
        <w:rPr>
          <w:sz w:val="28"/>
          <w:szCs w:val="28"/>
        </w:rPr>
        <w:t>le</w:t>
      </w:r>
      <w:r>
        <w:rPr>
          <w:sz w:val="28"/>
          <w:szCs w:val="28"/>
        </w:rPr>
        <w:t>tter supposedly written by Paul</w:t>
      </w:r>
    </w:p>
    <w:p w:rsidR="000F3A1E" w:rsidRDefault="000F3A1E" w:rsidP="00276E64">
      <w:pPr>
        <w:pStyle w:val="ListParagraph"/>
        <w:numPr>
          <w:ilvl w:val="1"/>
          <w:numId w:val="31"/>
        </w:numPr>
        <w:spacing w:after="0" w:line="240" w:lineRule="auto"/>
        <w:rPr>
          <w:rFonts w:asciiTheme="minorHAnsi" w:hAnsiTheme="minorHAnsi"/>
          <w:sz w:val="28"/>
          <w:szCs w:val="28"/>
        </w:rPr>
      </w:pPr>
      <w:r>
        <w:rPr>
          <w:rFonts w:asciiTheme="minorHAnsi" w:hAnsiTheme="minorHAnsi"/>
          <w:sz w:val="28"/>
          <w:szCs w:val="28"/>
        </w:rPr>
        <w:lastRenderedPageBreak/>
        <w:t xml:space="preserve">Verse 3: </w:t>
      </w:r>
      <w:r w:rsidRPr="00CC5A6E">
        <w:rPr>
          <w:rFonts w:asciiTheme="minorHAnsi" w:hAnsiTheme="minorHAnsi"/>
          <w:sz w:val="28"/>
          <w:szCs w:val="28"/>
        </w:rPr>
        <w:t xml:space="preserve">Let no one in any way </w:t>
      </w:r>
      <w:r w:rsidRPr="00CC5A6E">
        <w:rPr>
          <w:rFonts w:asciiTheme="minorHAnsi" w:hAnsiTheme="minorHAnsi"/>
          <w:b/>
          <w:sz w:val="28"/>
          <w:szCs w:val="28"/>
        </w:rPr>
        <w:t>deceive</w:t>
      </w:r>
      <w:r w:rsidRPr="00CC5A6E">
        <w:rPr>
          <w:rFonts w:asciiTheme="minorHAnsi" w:hAnsiTheme="minorHAnsi"/>
          <w:sz w:val="28"/>
          <w:szCs w:val="28"/>
        </w:rPr>
        <w:t xml:space="preserve"> you, for </w:t>
      </w:r>
      <w:r w:rsidRPr="00115B78">
        <w:rPr>
          <w:rFonts w:asciiTheme="minorHAnsi" w:hAnsiTheme="minorHAnsi"/>
          <w:b/>
          <w:sz w:val="28"/>
          <w:szCs w:val="28"/>
        </w:rPr>
        <w:t>it</w:t>
      </w:r>
      <w:r w:rsidRPr="00CC5A6E">
        <w:rPr>
          <w:rFonts w:asciiTheme="minorHAnsi" w:hAnsiTheme="minorHAnsi"/>
          <w:sz w:val="28"/>
          <w:szCs w:val="28"/>
        </w:rPr>
        <w:t xml:space="preserve"> will not come </w:t>
      </w:r>
      <w:r w:rsidRPr="00B86B73">
        <w:rPr>
          <w:rFonts w:asciiTheme="minorHAnsi" w:hAnsiTheme="minorHAnsi"/>
          <w:sz w:val="28"/>
          <w:szCs w:val="28"/>
        </w:rPr>
        <w:t xml:space="preserve">unless </w:t>
      </w:r>
      <w:r w:rsidRPr="00E11FB6">
        <w:rPr>
          <w:rFonts w:asciiTheme="minorHAnsi" w:hAnsiTheme="minorHAnsi"/>
          <w:b/>
          <w:sz w:val="28"/>
          <w:szCs w:val="28"/>
        </w:rPr>
        <w:t>the apostasy comes first, and the man of lawlessness is revealed</w:t>
      </w:r>
      <w:r>
        <w:rPr>
          <w:rFonts w:asciiTheme="minorHAnsi" w:hAnsiTheme="minorHAnsi"/>
          <w:sz w:val="28"/>
          <w:szCs w:val="28"/>
        </w:rPr>
        <w:t>, the son of destruction…</w:t>
      </w:r>
    </w:p>
    <w:p w:rsidR="000F3A1E" w:rsidRDefault="000F3A1E" w:rsidP="00276E64">
      <w:pPr>
        <w:pStyle w:val="ListParagraph"/>
        <w:numPr>
          <w:ilvl w:val="0"/>
          <w:numId w:val="35"/>
        </w:numPr>
        <w:spacing w:after="0" w:line="240" w:lineRule="auto"/>
        <w:rPr>
          <w:rFonts w:asciiTheme="minorHAnsi" w:hAnsiTheme="minorHAnsi"/>
          <w:sz w:val="28"/>
          <w:szCs w:val="28"/>
        </w:rPr>
      </w:pPr>
      <w:r>
        <w:rPr>
          <w:rFonts w:asciiTheme="minorHAnsi" w:hAnsiTheme="minorHAnsi"/>
          <w:sz w:val="28"/>
          <w:szCs w:val="28"/>
        </w:rPr>
        <w:t>Paul commands them: “</w:t>
      </w:r>
      <w:r w:rsidRPr="00B86B73">
        <w:rPr>
          <w:rFonts w:asciiTheme="minorHAnsi" w:hAnsiTheme="minorHAnsi"/>
          <w:sz w:val="28"/>
          <w:szCs w:val="28"/>
        </w:rPr>
        <w:t>Let no one in any way deceive you</w:t>
      </w:r>
      <w:r>
        <w:rPr>
          <w:rFonts w:asciiTheme="minorHAnsi" w:hAnsiTheme="minorHAnsi"/>
          <w:sz w:val="28"/>
          <w:szCs w:val="28"/>
        </w:rPr>
        <w:t>”, because they had been fooled.</w:t>
      </w:r>
    </w:p>
    <w:p w:rsidR="000F3A1E" w:rsidRDefault="000F3A1E" w:rsidP="00276E64">
      <w:pPr>
        <w:pStyle w:val="ListParagraph"/>
        <w:numPr>
          <w:ilvl w:val="0"/>
          <w:numId w:val="35"/>
        </w:numPr>
        <w:spacing w:after="0" w:line="240" w:lineRule="auto"/>
        <w:rPr>
          <w:rFonts w:asciiTheme="minorHAnsi" w:hAnsiTheme="minorHAnsi"/>
          <w:sz w:val="28"/>
          <w:szCs w:val="28"/>
        </w:rPr>
      </w:pPr>
      <w:r>
        <w:rPr>
          <w:rFonts w:asciiTheme="minorHAnsi" w:hAnsiTheme="minorHAnsi"/>
          <w:sz w:val="28"/>
          <w:szCs w:val="28"/>
        </w:rPr>
        <w:t>He makes it simple. No, you haven’t missed the Rapture because the day of the Lord has not arrived. The day of the lord has not arrived, because the man of lawlessness has not yet come on the scene.</w:t>
      </w:r>
    </w:p>
    <w:p w:rsidR="000F3A1E" w:rsidRDefault="000F3A1E" w:rsidP="00276E64">
      <w:pPr>
        <w:pStyle w:val="ListParagraph"/>
        <w:numPr>
          <w:ilvl w:val="0"/>
          <w:numId w:val="35"/>
        </w:numPr>
        <w:spacing w:after="0" w:line="240" w:lineRule="auto"/>
        <w:rPr>
          <w:rFonts w:asciiTheme="minorHAnsi" w:hAnsiTheme="minorHAnsi"/>
          <w:sz w:val="28"/>
          <w:szCs w:val="28"/>
        </w:rPr>
      </w:pPr>
      <w:r>
        <w:rPr>
          <w:rFonts w:asciiTheme="minorHAnsi" w:hAnsiTheme="minorHAnsi"/>
          <w:sz w:val="28"/>
          <w:szCs w:val="28"/>
        </w:rPr>
        <w:t>There’s no doubt that they certainly understood the Rapture comes first!</w:t>
      </w:r>
    </w:p>
    <w:p w:rsidR="000F3A1E" w:rsidRDefault="000F3A1E" w:rsidP="00276E64">
      <w:pPr>
        <w:pStyle w:val="ListParagraph"/>
        <w:spacing w:after="0" w:line="240" w:lineRule="auto"/>
        <w:ind w:left="1440"/>
        <w:rPr>
          <w:rFonts w:asciiTheme="minorHAnsi" w:hAnsiTheme="minorHAnsi"/>
          <w:sz w:val="28"/>
          <w:szCs w:val="28"/>
        </w:rPr>
      </w:pPr>
    </w:p>
    <w:p w:rsidR="000F3A1E" w:rsidRDefault="000F3A1E" w:rsidP="00276E64">
      <w:pPr>
        <w:pStyle w:val="ListParagraph"/>
        <w:spacing w:after="0" w:line="240" w:lineRule="auto"/>
        <w:ind w:left="360"/>
        <w:rPr>
          <w:rFonts w:asciiTheme="minorHAnsi" w:hAnsiTheme="minorHAnsi"/>
          <w:sz w:val="28"/>
          <w:szCs w:val="28"/>
        </w:rPr>
      </w:pPr>
      <w:r>
        <w:rPr>
          <w:rFonts w:asciiTheme="minorHAnsi" w:hAnsiTheme="minorHAnsi"/>
          <w:sz w:val="28"/>
          <w:szCs w:val="28"/>
        </w:rPr>
        <w:t>Having set the chronology for this passage in the first 3 verses we can now summarize:</w:t>
      </w:r>
    </w:p>
    <w:p w:rsidR="00FA4FE7" w:rsidRDefault="00FA4FE7" w:rsidP="00276E64">
      <w:pPr>
        <w:pStyle w:val="ListParagraph"/>
        <w:spacing w:after="0" w:line="240" w:lineRule="auto"/>
        <w:rPr>
          <w:rFonts w:asciiTheme="minorHAnsi" w:hAnsiTheme="minorHAnsi"/>
          <w:sz w:val="28"/>
          <w:szCs w:val="28"/>
        </w:rPr>
      </w:pPr>
    </w:p>
    <w:p w:rsidR="000F3A1E" w:rsidRDefault="003D689E" w:rsidP="00276E64">
      <w:pPr>
        <w:pStyle w:val="ListParagraph"/>
        <w:spacing w:after="0" w:line="240" w:lineRule="auto"/>
        <w:rPr>
          <w:rFonts w:asciiTheme="minorHAnsi" w:hAnsiTheme="minorHAnsi"/>
          <w:sz w:val="28"/>
          <w:szCs w:val="28"/>
        </w:rPr>
      </w:pPr>
      <w:r w:rsidRPr="003D689E">
        <w:rPr>
          <w:rFonts w:asciiTheme="minorHAnsi" w:hAnsiTheme="minorHAnsi"/>
          <w:sz w:val="28"/>
          <w:szCs w:val="28"/>
        </w:rPr>
        <w:t xml:space="preserve">V1-4: </w:t>
      </w:r>
      <w:r w:rsidR="00342A9D">
        <w:rPr>
          <w:rFonts w:asciiTheme="minorHAnsi" w:hAnsiTheme="minorHAnsi"/>
          <w:sz w:val="28"/>
          <w:szCs w:val="28"/>
        </w:rPr>
        <w:t>C</w:t>
      </w:r>
      <w:r w:rsidR="00CF5135">
        <w:rPr>
          <w:rFonts w:asciiTheme="minorHAnsi" w:hAnsiTheme="minorHAnsi"/>
          <w:sz w:val="28"/>
          <w:szCs w:val="28"/>
        </w:rPr>
        <w:t xml:space="preserve">overs the </w:t>
      </w:r>
      <w:r w:rsidRPr="003D689E">
        <w:rPr>
          <w:rFonts w:asciiTheme="minorHAnsi" w:hAnsiTheme="minorHAnsi"/>
          <w:sz w:val="28"/>
          <w:szCs w:val="28"/>
        </w:rPr>
        <w:t>Rapture to mid trib.</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V1: our gathering together = the Rapture comes first</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V2: the day of the Lord = the tribulation comes after the Rapture</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V3: “it” (the tribulation) will not come until the apostasy (falling away); comes first</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V3: and the man of lawlessness (the son of destruction) is revealed; comes next</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V4: the abomination of desolation by the antichrist (mid trib)</w:t>
      </w:r>
    </w:p>
    <w:p w:rsidR="000F3A1E" w:rsidRDefault="007A0448" w:rsidP="00276E64">
      <w:pPr>
        <w:pStyle w:val="ListParagraph"/>
        <w:spacing w:after="0" w:line="240" w:lineRule="auto"/>
        <w:rPr>
          <w:rFonts w:asciiTheme="minorHAnsi" w:hAnsiTheme="minorHAnsi"/>
          <w:sz w:val="28"/>
          <w:szCs w:val="28"/>
        </w:rPr>
      </w:pPr>
      <w:r>
        <w:rPr>
          <w:rFonts w:asciiTheme="minorHAnsi" w:hAnsiTheme="minorHAnsi"/>
          <w:sz w:val="28"/>
          <w:szCs w:val="28"/>
        </w:rPr>
        <w:t xml:space="preserve">V5-V8: </w:t>
      </w:r>
      <w:r w:rsidR="00FA4582">
        <w:rPr>
          <w:rFonts w:asciiTheme="minorHAnsi" w:hAnsiTheme="minorHAnsi"/>
          <w:sz w:val="28"/>
          <w:szCs w:val="28"/>
        </w:rPr>
        <w:t>Here</w:t>
      </w:r>
      <w:r w:rsidR="000F3A1E">
        <w:rPr>
          <w:rFonts w:asciiTheme="minorHAnsi" w:hAnsiTheme="minorHAnsi"/>
          <w:sz w:val="28"/>
          <w:szCs w:val="28"/>
        </w:rPr>
        <w:t xml:space="preserve"> </w:t>
      </w:r>
      <w:r>
        <w:rPr>
          <w:rFonts w:asciiTheme="minorHAnsi" w:hAnsiTheme="minorHAnsi"/>
          <w:sz w:val="28"/>
          <w:szCs w:val="28"/>
        </w:rPr>
        <w:t xml:space="preserve">a parenthetical section </w:t>
      </w:r>
      <w:r w:rsidR="000F3A1E">
        <w:rPr>
          <w:rFonts w:asciiTheme="minorHAnsi" w:hAnsiTheme="minorHAnsi"/>
          <w:sz w:val="28"/>
          <w:szCs w:val="28"/>
        </w:rPr>
        <w:t xml:space="preserve">occurs, describing a different sequence of events, from Paul’s visit to </w:t>
      </w:r>
      <w:proofErr w:type="spellStart"/>
      <w:r w:rsidR="000F3A1E">
        <w:rPr>
          <w:rFonts w:asciiTheme="minorHAnsi" w:hAnsiTheme="minorHAnsi"/>
          <w:sz w:val="28"/>
          <w:szCs w:val="28"/>
        </w:rPr>
        <w:t>satan’s</w:t>
      </w:r>
      <w:proofErr w:type="spellEnd"/>
      <w:r w:rsidR="000F3A1E">
        <w:rPr>
          <w:rFonts w:asciiTheme="minorHAnsi" w:hAnsiTheme="minorHAnsi"/>
          <w:sz w:val="28"/>
          <w:szCs w:val="28"/>
        </w:rPr>
        <w:t xml:space="preserve"> defeat.</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V5: when Paul was with them he had told them “these things”</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V6: they already know “what” restrains the antichrist (Holy Spirit – either directly or through the Church or both)</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V6: the antichrist will be revealed at the appropriate time</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V7: “he who now restrains” will be “taken out of the way” (when the Church is Raptured)</w:t>
      </w:r>
    </w:p>
    <w:p w:rsidR="000F3A1E" w:rsidRDefault="000F3A1E" w:rsidP="00276E64">
      <w:pPr>
        <w:pStyle w:val="ListParagraph"/>
        <w:numPr>
          <w:ilvl w:val="0"/>
          <w:numId w:val="37"/>
        </w:numPr>
        <w:spacing w:after="0" w:line="240" w:lineRule="auto"/>
        <w:rPr>
          <w:rFonts w:asciiTheme="minorHAnsi" w:hAnsiTheme="minorHAnsi"/>
          <w:sz w:val="28"/>
          <w:szCs w:val="28"/>
        </w:rPr>
      </w:pPr>
      <w:r>
        <w:rPr>
          <w:rFonts w:asciiTheme="minorHAnsi" w:hAnsiTheme="minorHAnsi"/>
          <w:sz w:val="28"/>
          <w:szCs w:val="28"/>
        </w:rPr>
        <w:t>V8: “and then” the antichrist is revealed “whom the Lord will slay”</w:t>
      </w:r>
    </w:p>
    <w:p w:rsidR="000F3A1E" w:rsidRDefault="00473E61" w:rsidP="00276E64">
      <w:pPr>
        <w:pStyle w:val="ListParagraph"/>
        <w:spacing w:after="0" w:line="240" w:lineRule="auto"/>
        <w:rPr>
          <w:rFonts w:asciiTheme="minorHAnsi" w:hAnsiTheme="minorHAnsi"/>
          <w:sz w:val="28"/>
          <w:szCs w:val="28"/>
        </w:rPr>
      </w:pPr>
      <w:r w:rsidRPr="00473E61">
        <w:rPr>
          <w:rFonts w:asciiTheme="minorHAnsi" w:hAnsiTheme="minorHAnsi"/>
          <w:sz w:val="28"/>
          <w:szCs w:val="28"/>
        </w:rPr>
        <w:t xml:space="preserve">V9-V12: </w:t>
      </w:r>
      <w:r>
        <w:rPr>
          <w:rFonts w:asciiTheme="minorHAnsi" w:hAnsiTheme="minorHAnsi"/>
          <w:sz w:val="28"/>
          <w:szCs w:val="28"/>
        </w:rPr>
        <w:t>Another parenthetical section</w:t>
      </w:r>
      <w:r w:rsidR="000F3A1E">
        <w:rPr>
          <w:rFonts w:asciiTheme="minorHAnsi" w:hAnsiTheme="minorHAnsi"/>
          <w:sz w:val="28"/>
          <w:szCs w:val="28"/>
        </w:rPr>
        <w:t xml:space="preserve"> is inserted, further describing the tribulation.</w:t>
      </w:r>
    </w:p>
    <w:p w:rsidR="000F3A1E" w:rsidRDefault="000F3A1E" w:rsidP="00276E64">
      <w:pPr>
        <w:pStyle w:val="ListParagraph"/>
        <w:numPr>
          <w:ilvl w:val="0"/>
          <w:numId w:val="38"/>
        </w:numPr>
        <w:spacing w:after="0" w:line="240" w:lineRule="auto"/>
        <w:rPr>
          <w:rFonts w:asciiTheme="minorHAnsi" w:hAnsiTheme="minorHAnsi"/>
          <w:sz w:val="28"/>
          <w:szCs w:val="28"/>
        </w:rPr>
      </w:pPr>
      <w:r>
        <w:rPr>
          <w:rFonts w:asciiTheme="minorHAnsi" w:hAnsiTheme="minorHAnsi"/>
          <w:sz w:val="28"/>
          <w:szCs w:val="28"/>
        </w:rPr>
        <w:t>V9: details the activities of the antichrist and his relationship to satan</w:t>
      </w:r>
    </w:p>
    <w:p w:rsidR="000F3A1E" w:rsidRDefault="000F3A1E" w:rsidP="00276E64">
      <w:pPr>
        <w:pStyle w:val="ListParagraph"/>
        <w:numPr>
          <w:ilvl w:val="0"/>
          <w:numId w:val="38"/>
        </w:numPr>
        <w:spacing w:after="0" w:line="240" w:lineRule="auto"/>
        <w:rPr>
          <w:rFonts w:asciiTheme="minorHAnsi" w:hAnsiTheme="minorHAnsi"/>
          <w:sz w:val="28"/>
          <w:szCs w:val="28"/>
        </w:rPr>
      </w:pPr>
      <w:r>
        <w:rPr>
          <w:rFonts w:asciiTheme="minorHAnsi" w:hAnsiTheme="minorHAnsi"/>
          <w:sz w:val="28"/>
          <w:szCs w:val="28"/>
        </w:rPr>
        <w:t>V10: describes the influence of antichrist over “those who perish”</w:t>
      </w:r>
    </w:p>
    <w:p w:rsidR="000F3A1E" w:rsidRDefault="000F3A1E" w:rsidP="00276E64">
      <w:pPr>
        <w:pStyle w:val="ListParagraph"/>
        <w:numPr>
          <w:ilvl w:val="0"/>
          <w:numId w:val="38"/>
        </w:numPr>
        <w:spacing w:after="0" w:line="240" w:lineRule="auto"/>
        <w:rPr>
          <w:rFonts w:asciiTheme="minorHAnsi" w:hAnsiTheme="minorHAnsi"/>
          <w:sz w:val="28"/>
          <w:szCs w:val="28"/>
        </w:rPr>
      </w:pPr>
      <w:r>
        <w:rPr>
          <w:rFonts w:asciiTheme="minorHAnsi" w:hAnsiTheme="minorHAnsi"/>
          <w:sz w:val="28"/>
          <w:szCs w:val="28"/>
        </w:rPr>
        <w:t>V11: God’s response</w:t>
      </w:r>
    </w:p>
    <w:p w:rsidR="000F3A1E" w:rsidRPr="00040CA9" w:rsidRDefault="000F3A1E" w:rsidP="00276E64">
      <w:pPr>
        <w:pStyle w:val="ListParagraph"/>
        <w:numPr>
          <w:ilvl w:val="0"/>
          <w:numId w:val="38"/>
        </w:numPr>
        <w:spacing w:after="0" w:line="240" w:lineRule="auto"/>
        <w:rPr>
          <w:rFonts w:asciiTheme="minorHAnsi" w:hAnsiTheme="minorHAnsi"/>
          <w:sz w:val="28"/>
          <w:szCs w:val="28"/>
        </w:rPr>
      </w:pPr>
      <w:r>
        <w:rPr>
          <w:rFonts w:asciiTheme="minorHAnsi" w:hAnsiTheme="minorHAnsi"/>
          <w:sz w:val="28"/>
          <w:szCs w:val="28"/>
        </w:rPr>
        <w:t>V12: resulting judgement</w:t>
      </w:r>
    </w:p>
    <w:p w:rsidR="000F3A1E" w:rsidRPr="00671666" w:rsidRDefault="000F3A1E" w:rsidP="00276E64">
      <w:pPr>
        <w:pStyle w:val="ListParagraph"/>
        <w:spacing w:after="0" w:line="240" w:lineRule="auto"/>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sz w:val="28"/>
          <w:szCs w:val="28"/>
        </w:rPr>
        <w:t>---</w:t>
      </w:r>
    </w:p>
    <w:p w:rsidR="000F3A1E" w:rsidRDefault="000F3A1E" w:rsidP="00276E64">
      <w:pPr>
        <w:spacing w:after="0" w:line="240" w:lineRule="auto"/>
        <w:contextualSpacing/>
        <w:rPr>
          <w:rFonts w:asciiTheme="minorHAnsi" w:hAnsiTheme="minorHAnsi"/>
          <w:sz w:val="28"/>
          <w:szCs w:val="28"/>
        </w:rPr>
      </w:pPr>
    </w:p>
    <w:p w:rsidR="00DE59DB" w:rsidRDefault="00DE59DB" w:rsidP="00276E64">
      <w:pPr>
        <w:spacing w:after="0" w:line="240" w:lineRule="auto"/>
        <w:contextualSpacing/>
        <w:rPr>
          <w:rFonts w:asciiTheme="minorHAnsi" w:hAnsiTheme="minorHAnsi"/>
          <w:sz w:val="28"/>
          <w:szCs w:val="28"/>
        </w:rPr>
      </w:pPr>
    </w:p>
    <w:p w:rsidR="00DE59DB" w:rsidRDefault="00DE59DB" w:rsidP="00276E64">
      <w:pPr>
        <w:spacing w:after="0" w:line="240" w:lineRule="auto"/>
        <w:contextualSpacing/>
        <w:rPr>
          <w:rFonts w:asciiTheme="minorHAnsi" w:hAnsiTheme="minorHAnsi"/>
          <w:sz w:val="28"/>
          <w:szCs w:val="28"/>
        </w:rPr>
      </w:pPr>
    </w:p>
    <w:p w:rsidR="00DE59DB" w:rsidRDefault="00DE59DB" w:rsidP="00276E64">
      <w:pPr>
        <w:spacing w:after="0" w:line="240" w:lineRule="auto"/>
        <w:contextualSpacing/>
        <w:rPr>
          <w:rFonts w:asciiTheme="minorHAnsi" w:hAnsiTheme="minorHAnsi"/>
          <w:sz w:val="28"/>
          <w:szCs w:val="28"/>
        </w:rPr>
      </w:pPr>
    </w:p>
    <w:p w:rsidR="00DE59DB" w:rsidRDefault="00DE59DB" w:rsidP="00276E64">
      <w:pPr>
        <w:spacing w:after="0" w:line="240" w:lineRule="auto"/>
        <w:contextualSpacing/>
        <w:rPr>
          <w:rFonts w:asciiTheme="minorHAnsi" w:hAnsiTheme="minorHAnsi"/>
          <w:sz w:val="28"/>
          <w:szCs w:val="28"/>
        </w:rPr>
      </w:pPr>
    </w:p>
    <w:p w:rsidR="00DE59DB" w:rsidRDefault="00DE59DB" w:rsidP="00276E64">
      <w:pPr>
        <w:spacing w:after="0" w:line="240" w:lineRule="auto"/>
        <w:contextualSpacing/>
        <w:rPr>
          <w:rFonts w:asciiTheme="minorHAnsi" w:hAnsiTheme="minorHAnsi"/>
          <w:sz w:val="28"/>
          <w:szCs w:val="28"/>
        </w:rPr>
      </w:pPr>
    </w:p>
    <w:p w:rsidR="00DE59DB" w:rsidRDefault="00DE59DB" w:rsidP="00276E64">
      <w:pPr>
        <w:spacing w:after="0" w:line="240" w:lineRule="auto"/>
        <w:contextualSpacing/>
        <w:rPr>
          <w:rFonts w:asciiTheme="minorHAnsi" w:hAnsiTheme="minorHAnsi"/>
          <w:sz w:val="28"/>
          <w:szCs w:val="28"/>
        </w:rPr>
      </w:pPr>
    </w:p>
    <w:p w:rsidR="00DE59DB" w:rsidRPr="00DE59DB" w:rsidRDefault="00DE59DB" w:rsidP="00276E64">
      <w:pPr>
        <w:spacing w:after="0" w:line="240" w:lineRule="auto"/>
        <w:contextualSpacing/>
        <w:rPr>
          <w:rFonts w:asciiTheme="minorHAnsi" w:hAnsiTheme="minorHAnsi"/>
          <w:sz w:val="32"/>
          <w:szCs w:val="32"/>
        </w:rPr>
      </w:pPr>
    </w:p>
    <w:p w:rsidR="000F3A1E" w:rsidRDefault="000F3A1E" w:rsidP="00276E64">
      <w:pPr>
        <w:spacing w:after="0" w:line="240" w:lineRule="auto"/>
        <w:contextualSpacing/>
        <w:rPr>
          <w:rFonts w:asciiTheme="minorHAnsi" w:hAnsiTheme="minorHAnsi"/>
          <w:b/>
          <w:sz w:val="32"/>
          <w:szCs w:val="32"/>
        </w:rPr>
      </w:pPr>
      <w:r w:rsidRPr="00D0149F">
        <w:rPr>
          <w:rFonts w:asciiTheme="minorHAnsi" w:hAnsiTheme="minorHAnsi"/>
          <w:b/>
          <w:sz w:val="32"/>
          <w:szCs w:val="32"/>
        </w:rPr>
        <w:lastRenderedPageBreak/>
        <w:t>The whole counsel of God</w:t>
      </w:r>
      <w:r>
        <w:rPr>
          <w:rFonts w:asciiTheme="minorHAnsi" w:hAnsiTheme="minorHAnsi"/>
          <w:b/>
          <w:sz w:val="32"/>
          <w:szCs w:val="32"/>
        </w:rPr>
        <w:t xml:space="preserve"> (Acts 20:27)</w:t>
      </w:r>
      <w:r w:rsidRPr="00D0149F">
        <w:rPr>
          <w:rFonts w:asciiTheme="minorHAnsi" w:hAnsiTheme="minorHAnsi"/>
          <w:b/>
          <w:sz w:val="32"/>
          <w:szCs w:val="32"/>
        </w:rPr>
        <w:t>:</w:t>
      </w:r>
    </w:p>
    <w:p w:rsidR="000F3A1E" w:rsidRDefault="000F3A1E" w:rsidP="00276E64">
      <w:pPr>
        <w:spacing w:after="0" w:line="240" w:lineRule="auto"/>
        <w:contextualSpacing/>
        <w:rPr>
          <w:rFonts w:asciiTheme="minorHAnsi" w:hAnsiTheme="minorHAnsi"/>
          <w:sz w:val="28"/>
          <w:szCs w:val="28"/>
        </w:rPr>
      </w:pPr>
    </w:p>
    <w:p w:rsidR="000F3A1E" w:rsidRPr="00D629F3" w:rsidRDefault="000F3A1E" w:rsidP="00276E64">
      <w:pPr>
        <w:spacing w:after="0" w:line="240" w:lineRule="auto"/>
        <w:contextualSpacing/>
        <w:rPr>
          <w:rFonts w:asciiTheme="minorHAnsi" w:hAnsiTheme="minorHAnsi"/>
          <w:sz w:val="28"/>
          <w:szCs w:val="28"/>
        </w:rPr>
      </w:pPr>
      <w:r>
        <w:rPr>
          <w:rFonts w:asciiTheme="minorHAnsi" w:hAnsiTheme="minorHAnsi"/>
          <w:sz w:val="28"/>
          <w:szCs w:val="28"/>
        </w:rPr>
        <w:t>From Genesis to Revelation, types and shadows, patterns, purpose, and structure of</w:t>
      </w:r>
      <w:r w:rsidRPr="00D629F3">
        <w:rPr>
          <w:rFonts w:asciiTheme="minorHAnsi" w:hAnsiTheme="minorHAnsi"/>
          <w:sz w:val="28"/>
          <w:szCs w:val="28"/>
        </w:rPr>
        <w:t xml:space="preserve"> </w:t>
      </w:r>
      <w:r>
        <w:rPr>
          <w:rFonts w:asciiTheme="minorHAnsi" w:hAnsiTheme="minorHAnsi"/>
          <w:sz w:val="28"/>
          <w:szCs w:val="28"/>
        </w:rPr>
        <w:t>Scripture cannot be dismissed.</w:t>
      </w:r>
      <w:r w:rsidR="00FF314B">
        <w:rPr>
          <w:rFonts w:asciiTheme="minorHAnsi" w:hAnsiTheme="minorHAnsi"/>
          <w:sz w:val="28"/>
          <w:szCs w:val="28"/>
        </w:rPr>
        <w:t xml:space="preserve"> This is why we previously examined the Doctrine of Imminence, Jewish Wedding parallels,</w:t>
      </w:r>
      <w:r w:rsidR="0066714F">
        <w:rPr>
          <w:rFonts w:asciiTheme="minorHAnsi" w:hAnsiTheme="minorHAnsi"/>
          <w:sz w:val="28"/>
          <w:szCs w:val="28"/>
        </w:rPr>
        <w:t xml:space="preserve"> the purpose of the Tribulation, and the object of God’s wrath.</w:t>
      </w:r>
      <w:r w:rsidR="00A14E26">
        <w:rPr>
          <w:rFonts w:asciiTheme="minorHAnsi" w:hAnsiTheme="minorHAnsi"/>
          <w:sz w:val="28"/>
          <w:szCs w:val="28"/>
        </w:rPr>
        <w:t xml:space="preserve"> Here are several more considerations.</w:t>
      </w:r>
    </w:p>
    <w:p w:rsidR="000F3A1E" w:rsidRPr="00D0149F" w:rsidRDefault="000F3A1E" w:rsidP="00276E64">
      <w:pPr>
        <w:spacing w:after="0" w:line="240" w:lineRule="auto"/>
        <w:contextualSpacing/>
        <w:rPr>
          <w:rFonts w:asciiTheme="minorHAnsi" w:hAnsiTheme="minorHAnsi"/>
          <w:sz w:val="28"/>
          <w:szCs w:val="28"/>
        </w:rPr>
      </w:pPr>
    </w:p>
    <w:p w:rsidR="000F3A1E" w:rsidRDefault="000F3A1E" w:rsidP="00276E64">
      <w:pPr>
        <w:pStyle w:val="ListParagraph"/>
        <w:numPr>
          <w:ilvl w:val="0"/>
          <w:numId w:val="18"/>
        </w:numPr>
        <w:spacing w:after="0" w:line="240" w:lineRule="auto"/>
        <w:rPr>
          <w:rFonts w:asciiTheme="minorHAnsi" w:hAnsiTheme="minorHAnsi"/>
          <w:b/>
          <w:sz w:val="28"/>
          <w:szCs w:val="28"/>
        </w:rPr>
      </w:pPr>
      <w:r w:rsidRPr="00D0149F">
        <w:rPr>
          <w:rFonts w:asciiTheme="minorHAnsi" w:hAnsiTheme="minorHAnsi"/>
          <w:b/>
          <w:sz w:val="28"/>
          <w:szCs w:val="28"/>
        </w:rPr>
        <w:t>OT types &amp; shadows</w:t>
      </w:r>
      <w:r>
        <w:rPr>
          <w:rFonts w:asciiTheme="minorHAnsi" w:hAnsiTheme="minorHAnsi"/>
          <w:b/>
          <w:sz w:val="28"/>
          <w:szCs w:val="28"/>
        </w:rPr>
        <w:t xml:space="preserve"> of the Rapture</w:t>
      </w:r>
      <w:r w:rsidRPr="00D0149F">
        <w:rPr>
          <w:rFonts w:asciiTheme="minorHAnsi" w:hAnsiTheme="minorHAnsi"/>
          <w:b/>
          <w:sz w:val="28"/>
          <w:szCs w:val="28"/>
        </w:rPr>
        <w:t>:</w:t>
      </w:r>
    </w:p>
    <w:p w:rsidR="00CF0F13" w:rsidRDefault="00CF0F13" w:rsidP="00276E64">
      <w:pPr>
        <w:pStyle w:val="ListParagraph"/>
        <w:spacing w:after="0" w:line="240" w:lineRule="auto"/>
        <w:ind w:left="360"/>
        <w:rPr>
          <w:rFonts w:asciiTheme="minorHAnsi" w:hAnsiTheme="minorHAnsi"/>
          <w:sz w:val="28"/>
          <w:szCs w:val="28"/>
        </w:rPr>
      </w:pPr>
    </w:p>
    <w:p w:rsidR="000F3A1E" w:rsidRPr="009C4946" w:rsidRDefault="000F3A1E" w:rsidP="00276E64">
      <w:pPr>
        <w:pStyle w:val="ListParagraph"/>
        <w:spacing w:after="0" w:line="240" w:lineRule="auto"/>
        <w:ind w:left="360"/>
        <w:rPr>
          <w:rFonts w:asciiTheme="minorHAnsi" w:hAnsiTheme="minorHAnsi"/>
          <w:sz w:val="28"/>
          <w:szCs w:val="28"/>
        </w:rPr>
      </w:pPr>
      <w:r>
        <w:rPr>
          <w:rFonts w:asciiTheme="minorHAnsi" w:hAnsiTheme="minorHAnsi"/>
          <w:sz w:val="28"/>
          <w:szCs w:val="28"/>
        </w:rPr>
        <w:t xml:space="preserve">Note the change in geographical location, of an actual human body, by physical movement </w:t>
      </w:r>
      <w:r w:rsidRPr="009C4946">
        <w:rPr>
          <w:rFonts w:asciiTheme="minorHAnsi" w:hAnsiTheme="minorHAnsi"/>
          <w:sz w:val="28"/>
          <w:szCs w:val="28"/>
        </w:rPr>
        <w:t xml:space="preserve">from one place to another. These examples </w:t>
      </w:r>
      <w:r>
        <w:rPr>
          <w:rFonts w:asciiTheme="minorHAnsi" w:hAnsiTheme="minorHAnsi"/>
          <w:sz w:val="28"/>
          <w:szCs w:val="28"/>
        </w:rPr>
        <w:t>provide a</w:t>
      </w:r>
      <w:r w:rsidR="00666D92">
        <w:rPr>
          <w:rFonts w:asciiTheme="minorHAnsi" w:hAnsiTheme="minorHAnsi"/>
          <w:sz w:val="28"/>
          <w:szCs w:val="28"/>
        </w:rPr>
        <w:t>n OT</w:t>
      </w:r>
      <w:r w:rsidRPr="009C4946">
        <w:rPr>
          <w:rFonts w:asciiTheme="minorHAnsi" w:hAnsiTheme="minorHAnsi"/>
          <w:sz w:val="28"/>
          <w:szCs w:val="28"/>
        </w:rPr>
        <w:t xml:space="preserve"> </w:t>
      </w:r>
      <w:r w:rsidRPr="009C4946">
        <w:rPr>
          <w:sz w:val="28"/>
          <w:szCs w:val="28"/>
        </w:rPr>
        <w:t xml:space="preserve">precedent </w:t>
      </w:r>
      <w:r w:rsidRPr="009C4946">
        <w:rPr>
          <w:rFonts w:asciiTheme="minorHAnsi" w:hAnsiTheme="minorHAnsi"/>
          <w:sz w:val="28"/>
          <w:szCs w:val="28"/>
        </w:rPr>
        <w:t xml:space="preserve">for the </w:t>
      </w:r>
      <w:r>
        <w:rPr>
          <w:rFonts w:asciiTheme="minorHAnsi" w:hAnsiTheme="minorHAnsi"/>
          <w:sz w:val="28"/>
          <w:szCs w:val="28"/>
        </w:rPr>
        <w:t>Rapture</w:t>
      </w:r>
      <w:r w:rsidRPr="009C4946">
        <w:rPr>
          <w:rFonts w:asciiTheme="minorHAnsi" w:hAnsiTheme="minorHAnsi"/>
          <w:sz w:val="28"/>
          <w:szCs w:val="28"/>
        </w:rPr>
        <w:t>.</w:t>
      </w:r>
    </w:p>
    <w:p w:rsidR="000F3A1E" w:rsidRPr="00187E84" w:rsidRDefault="000F3A1E" w:rsidP="00276E64">
      <w:pPr>
        <w:pStyle w:val="ListParagraph"/>
        <w:numPr>
          <w:ilvl w:val="1"/>
          <w:numId w:val="18"/>
        </w:numPr>
        <w:spacing w:after="0" w:line="240" w:lineRule="auto"/>
        <w:rPr>
          <w:rFonts w:asciiTheme="minorHAnsi" w:hAnsiTheme="minorHAnsi"/>
          <w:sz w:val="28"/>
          <w:szCs w:val="28"/>
        </w:rPr>
      </w:pPr>
      <w:r w:rsidRPr="00187E84">
        <w:rPr>
          <w:rFonts w:asciiTheme="minorHAnsi" w:hAnsiTheme="minorHAnsi"/>
          <w:sz w:val="28"/>
          <w:szCs w:val="28"/>
        </w:rPr>
        <w:t>Enoch</w:t>
      </w:r>
      <w:r>
        <w:rPr>
          <w:rFonts w:asciiTheme="minorHAnsi" w:hAnsiTheme="minorHAnsi"/>
          <w:sz w:val="28"/>
          <w:szCs w:val="28"/>
        </w:rPr>
        <w:t xml:space="preserve"> was </w:t>
      </w:r>
      <w:r w:rsidRPr="00214D46">
        <w:rPr>
          <w:rFonts w:asciiTheme="minorHAnsi" w:hAnsiTheme="minorHAnsi"/>
          <w:b/>
          <w:sz w:val="28"/>
          <w:szCs w:val="28"/>
        </w:rPr>
        <w:t>taken up</w:t>
      </w:r>
      <w:r>
        <w:rPr>
          <w:rFonts w:asciiTheme="minorHAnsi" w:hAnsiTheme="minorHAnsi"/>
          <w:sz w:val="28"/>
          <w:szCs w:val="28"/>
        </w:rPr>
        <w:t>.</w:t>
      </w:r>
      <w:r w:rsidRPr="00187E84">
        <w:rPr>
          <w:rFonts w:asciiTheme="minorHAnsi" w:hAnsiTheme="minorHAnsi"/>
          <w:sz w:val="28"/>
          <w:szCs w:val="28"/>
        </w:rPr>
        <w:t xml:space="preserve"> Gen 5:24</w:t>
      </w:r>
      <w:r>
        <w:rPr>
          <w:rFonts w:asciiTheme="minorHAnsi" w:hAnsiTheme="minorHAnsi"/>
          <w:sz w:val="28"/>
          <w:szCs w:val="28"/>
        </w:rPr>
        <w:t>;</w:t>
      </w:r>
      <w:r w:rsidRPr="00187E84">
        <w:rPr>
          <w:rFonts w:asciiTheme="minorHAnsi" w:hAnsiTheme="minorHAnsi"/>
          <w:sz w:val="28"/>
          <w:szCs w:val="28"/>
        </w:rPr>
        <w:t xml:space="preserve"> Heb 11:5 </w:t>
      </w:r>
    </w:p>
    <w:p w:rsidR="000F3A1E" w:rsidRDefault="000F3A1E" w:rsidP="00276E64">
      <w:pPr>
        <w:pStyle w:val="ListParagraph"/>
        <w:numPr>
          <w:ilvl w:val="1"/>
          <w:numId w:val="18"/>
        </w:numPr>
        <w:spacing w:after="0" w:line="240" w:lineRule="auto"/>
        <w:rPr>
          <w:rFonts w:asciiTheme="minorHAnsi" w:hAnsiTheme="minorHAnsi"/>
          <w:sz w:val="28"/>
          <w:szCs w:val="28"/>
        </w:rPr>
      </w:pPr>
      <w:r w:rsidRPr="00A96E88">
        <w:rPr>
          <w:rFonts w:asciiTheme="minorHAnsi" w:hAnsiTheme="minorHAnsi"/>
          <w:sz w:val="28"/>
          <w:szCs w:val="28"/>
        </w:rPr>
        <w:t>Elijah</w:t>
      </w:r>
      <w:r>
        <w:rPr>
          <w:rFonts w:asciiTheme="minorHAnsi" w:hAnsiTheme="minorHAnsi"/>
          <w:sz w:val="28"/>
          <w:szCs w:val="28"/>
        </w:rPr>
        <w:t xml:space="preserve"> </w:t>
      </w:r>
      <w:r w:rsidRPr="00214D46">
        <w:rPr>
          <w:rFonts w:asciiTheme="minorHAnsi" w:hAnsiTheme="minorHAnsi"/>
          <w:b/>
          <w:sz w:val="28"/>
          <w:szCs w:val="28"/>
        </w:rPr>
        <w:t>went up</w:t>
      </w:r>
      <w:r>
        <w:rPr>
          <w:rFonts w:asciiTheme="minorHAnsi" w:hAnsiTheme="minorHAnsi"/>
          <w:sz w:val="28"/>
          <w:szCs w:val="28"/>
        </w:rPr>
        <w:t xml:space="preserve"> by a whirlwind to heaven. 2 Kings:1,11</w:t>
      </w:r>
    </w:p>
    <w:p w:rsidR="000F3A1E" w:rsidRPr="00380A45" w:rsidRDefault="000F3A1E" w:rsidP="00276E64">
      <w:pPr>
        <w:spacing w:after="0" w:line="240" w:lineRule="auto"/>
        <w:ind w:left="360"/>
        <w:contextualSpacing/>
        <w:rPr>
          <w:rFonts w:asciiTheme="minorHAnsi" w:hAnsiTheme="minorHAnsi"/>
          <w:sz w:val="28"/>
          <w:szCs w:val="28"/>
        </w:rPr>
      </w:pPr>
      <w:r w:rsidRPr="00380A45">
        <w:rPr>
          <w:rFonts w:asciiTheme="minorHAnsi" w:hAnsiTheme="minorHAnsi"/>
          <w:sz w:val="28"/>
          <w:szCs w:val="28"/>
        </w:rPr>
        <w:t>Although Noah and Lot were not physically transported or relocated (</w:t>
      </w:r>
      <w:r>
        <w:rPr>
          <w:rFonts w:asciiTheme="minorHAnsi" w:hAnsiTheme="minorHAnsi"/>
          <w:sz w:val="28"/>
          <w:szCs w:val="28"/>
        </w:rPr>
        <w:t>Rapture</w:t>
      </w:r>
      <w:r w:rsidRPr="00380A45">
        <w:rPr>
          <w:rFonts w:asciiTheme="minorHAnsi" w:hAnsiTheme="minorHAnsi"/>
          <w:sz w:val="28"/>
          <w:szCs w:val="28"/>
        </w:rPr>
        <w:t>), they were warned, protected and removed from God’s wrath by divine intervention.</w:t>
      </w:r>
    </w:p>
    <w:p w:rsidR="000F3A1E" w:rsidRDefault="000F3A1E" w:rsidP="00276E64">
      <w:pPr>
        <w:pStyle w:val="ListParagraph"/>
        <w:numPr>
          <w:ilvl w:val="1"/>
          <w:numId w:val="18"/>
        </w:numPr>
        <w:spacing w:after="0" w:line="240" w:lineRule="auto"/>
        <w:rPr>
          <w:rFonts w:asciiTheme="minorHAnsi" w:hAnsiTheme="minorHAnsi"/>
          <w:sz w:val="28"/>
          <w:szCs w:val="28"/>
        </w:rPr>
      </w:pPr>
      <w:r>
        <w:rPr>
          <w:rFonts w:asciiTheme="minorHAnsi" w:hAnsiTheme="minorHAnsi"/>
          <w:sz w:val="28"/>
          <w:szCs w:val="28"/>
        </w:rPr>
        <w:t>Noah</w:t>
      </w:r>
      <w:r w:rsidRPr="00A96E88">
        <w:rPr>
          <w:rFonts w:asciiTheme="minorHAnsi" w:hAnsiTheme="minorHAnsi"/>
          <w:sz w:val="28"/>
          <w:szCs w:val="28"/>
        </w:rPr>
        <w:t xml:space="preserve"> was </w:t>
      </w:r>
      <w:r w:rsidRPr="00B571F1">
        <w:rPr>
          <w:rFonts w:asciiTheme="minorHAnsi" w:hAnsiTheme="minorHAnsi"/>
          <w:b/>
          <w:sz w:val="28"/>
          <w:szCs w:val="28"/>
        </w:rPr>
        <w:t>lifted above</w:t>
      </w:r>
      <w:r w:rsidRPr="00A86E11">
        <w:rPr>
          <w:rFonts w:asciiTheme="minorHAnsi" w:hAnsiTheme="minorHAnsi"/>
          <w:sz w:val="28"/>
          <w:szCs w:val="28"/>
        </w:rPr>
        <w:t xml:space="preserve"> the flood</w:t>
      </w:r>
      <w:r w:rsidRPr="00A96E88">
        <w:rPr>
          <w:rFonts w:asciiTheme="minorHAnsi" w:hAnsiTheme="minorHAnsi"/>
          <w:sz w:val="28"/>
          <w:szCs w:val="28"/>
        </w:rPr>
        <w:t xml:space="preserve"> that came on the </w:t>
      </w:r>
      <w:r w:rsidRPr="00B571F1">
        <w:rPr>
          <w:rFonts w:asciiTheme="minorHAnsi" w:hAnsiTheme="minorHAnsi"/>
          <w:b/>
          <w:sz w:val="28"/>
          <w:szCs w:val="28"/>
        </w:rPr>
        <w:t>whole world</w:t>
      </w:r>
      <w:r w:rsidRPr="00A96E88">
        <w:rPr>
          <w:rFonts w:asciiTheme="minorHAnsi" w:hAnsiTheme="minorHAnsi"/>
          <w:sz w:val="28"/>
          <w:szCs w:val="28"/>
        </w:rPr>
        <w:t>.</w:t>
      </w:r>
      <w:r>
        <w:rPr>
          <w:rFonts w:asciiTheme="minorHAnsi" w:hAnsiTheme="minorHAnsi"/>
          <w:sz w:val="28"/>
          <w:szCs w:val="28"/>
        </w:rPr>
        <w:t xml:space="preserve"> Gen 7</w:t>
      </w:r>
    </w:p>
    <w:p w:rsidR="000F3A1E" w:rsidRDefault="000F3A1E" w:rsidP="00276E64">
      <w:pPr>
        <w:pStyle w:val="ListParagraph"/>
        <w:numPr>
          <w:ilvl w:val="2"/>
          <w:numId w:val="18"/>
        </w:numPr>
        <w:spacing w:after="0" w:line="240" w:lineRule="auto"/>
        <w:rPr>
          <w:rFonts w:asciiTheme="minorHAnsi" w:hAnsiTheme="minorHAnsi"/>
          <w:sz w:val="28"/>
          <w:szCs w:val="28"/>
        </w:rPr>
      </w:pPr>
      <w:r>
        <w:rPr>
          <w:rFonts w:asciiTheme="minorHAnsi" w:hAnsiTheme="minorHAnsi"/>
          <w:sz w:val="28"/>
          <w:szCs w:val="28"/>
        </w:rPr>
        <w:t>God made a covenant with Noah. “But I will establish My covenant with you…” Gen 6:18</w:t>
      </w:r>
    </w:p>
    <w:p w:rsidR="000F3A1E" w:rsidRPr="00C023A2" w:rsidRDefault="000F3A1E" w:rsidP="00276E64">
      <w:pPr>
        <w:pStyle w:val="ListParagraph"/>
        <w:numPr>
          <w:ilvl w:val="2"/>
          <w:numId w:val="18"/>
        </w:numPr>
        <w:spacing w:after="0" w:line="240" w:lineRule="auto"/>
        <w:rPr>
          <w:rFonts w:asciiTheme="minorHAnsi" w:hAnsiTheme="minorHAnsi"/>
          <w:sz w:val="28"/>
          <w:szCs w:val="28"/>
        </w:rPr>
      </w:pPr>
      <w:r>
        <w:rPr>
          <w:rFonts w:asciiTheme="minorHAnsi" w:hAnsiTheme="minorHAnsi"/>
          <w:sz w:val="28"/>
          <w:szCs w:val="28"/>
        </w:rPr>
        <w:t xml:space="preserve">Jesus made a covenant with us. </w:t>
      </w:r>
      <w:r w:rsidRPr="00A5114C">
        <w:rPr>
          <w:rFonts w:asciiTheme="minorHAnsi" w:hAnsiTheme="minorHAnsi"/>
          <w:sz w:val="28"/>
          <w:szCs w:val="28"/>
        </w:rPr>
        <w:t>“T</w:t>
      </w:r>
      <w:r w:rsidRPr="00A5114C">
        <w:rPr>
          <w:sz w:val="28"/>
          <w:szCs w:val="28"/>
        </w:rPr>
        <w:t>his cup which is poured out for you is the new covenant in My blood.</w:t>
      </w:r>
      <w:r w:rsidRPr="00A5114C">
        <w:rPr>
          <w:rFonts w:asciiTheme="minorHAnsi" w:hAnsiTheme="minorHAnsi"/>
          <w:sz w:val="28"/>
          <w:szCs w:val="28"/>
        </w:rPr>
        <w:t>” Luke 22:20</w:t>
      </w:r>
      <w:r>
        <w:rPr>
          <w:rFonts w:asciiTheme="minorHAnsi" w:hAnsiTheme="minorHAnsi"/>
          <w:sz w:val="28"/>
          <w:szCs w:val="28"/>
        </w:rPr>
        <w:t xml:space="preserve">; </w:t>
      </w:r>
      <w:r w:rsidRPr="00A5114C">
        <w:rPr>
          <w:rFonts w:asciiTheme="minorHAnsi" w:hAnsiTheme="minorHAnsi"/>
          <w:sz w:val="28"/>
          <w:szCs w:val="28"/>
        </w:rPr>
        <w:t>Mt 26:28</w:t>
      </w:r>
    </w:p>
    <w:p w:rsidR="000F3A1E" w:rsidRDefault="000F3A1E" w:rsidP="00276E64">
      <w:pPr>
        <w:pStyle w:val="ListParagraph"/>
        <w:numPr>
          <w:ilvl w:val="1"/>
          <w:numId w:val="18"/>
        </w:numPr>
        <w:spacing w:after="0" w:line="240" w:lineRule="auto"/>
        <w:rPr>
          <w:rFonts w:asciiTheme="minorHAnsi" w:hAnsiTheme="minorHAnsi"/>
          <w:sz w:val="28"/>
          <w:szCs w:val="28"/>
        </w:rPr>
      </w:pPr>
      <w:r>
        <w:rPr>
          <w:rFonts w:asciiTheme="minorHAnsi" w:hAnsiTheme="minorHAnsi"/>
          <w:sz w:val="28"/>
          <w:szCs w:val="28"/>
        </w:rPr>
        <w:t xml:space="preserve">Lot </w:t>
      </w:r>
      <w:r w:rsidRPr="007C3FD0">
        <w:rPr>
          <w:rFonts w:asciiTheme="minorHAnsi" w:hAnsiTheme="minorHAnsi"/>
          <w:sz w:val="28"/>
          <w:szCs w:val="28"/>
        </w:rPr>
        <w:t xml:space="preserve">was </w:t>
      </w:r>
      <w:r w:rsidRPr="00EE2224">
        <w:rPr>
          <w:rFonts w:asciiTheme="minorHAnsi" w:hAnsiTheme="minorHAnsi"/>
          <w:b/>
          <w:sz w:val="28"/>
          <w:szCs w:val="28"/>
        </w:rPr>
        <w:t>geographically</w:t>
      </w:r>
      <w:r w:rsidRPr="007C3FD0">
        <w:rPr>
          <w:rFonts w:asciiTheme="minorHAnsi" w:hAnsiTheme="minorHAnsi"/>
          <w:sz w:val="28"/>
          <w:szCs w:val="28"/>
        </w:rPr>
        <w:t xml:space="preserve"> moved out from Sodom</w:t>
      </w:r>
      <w:r>
        <w:rPr>
          <w:rFonts w:asciiTheme="minorHAnsi" w:hAnsiTheme="minorHAnsi"/>
          <w:sz w:val="28"/>
          <w:szCs w:val="28"/>
        </w:rPr>
        <w:t xml:space="preserve"> </w:t>
      </w:r>
      <w:r w:rsidRPr="00A86E11">
        <w:rPr>
          <w:rFonts w:asciiTheme="minorHAnsi" w:hAnsiTheme="minorHAnsi"/>
          <w:b/>
          <w:sz w:val="28"/>
          <w:szCs w:val="28"/>
        </w:rPr>
        <w:t>before</w:t>
      </w:r>
      <w:r>
        <w:rPr>
          <w:rFonts w:asciiTheme="minorHAnsi" w:hAnsiTheme="minorHAnsi"/>
          <w:sz w:val="28"/>
          <w:szCs w:val="28"/>
        </w:rPr>
        <w:t xml:space="preserve"> fire rained down</w:t>
      </w:r>
      <w:r w:rsidRPr="007C3FD0">
        <w:rPr>
          <w:rFonts w:asciiTheme="minorHAnsi" w:hAnsiTheme="minorHAnsi"/>
          <w:sz w:val="28"/>
          <w:szCs w:val="28"/>
        </w:rPr>
        <w:t>.</w:t>
      </w:r>
      <w:r>
        <w:rPr>
          <w:rFonts w:asciiTheme="minorHAnsi" w:hAnsiTheme="minorHAnsi"/>
          <w:sz w:val="28"/>
          <w:szCs w:val="28"/>
        </w:rPr>
        <w:t xml:space="preserve"> He and his family were literally “brought” out of the city by the hands of 2 angles.</w:t>
      </w:r>
      <w:r w:rsidRPr="007C3FD0">
        <w:rPr>
          <w:rFonts w:asciiTheme="minorHAnsi" w:hAnsiTheme="minorHAnsi"/>
          <w:sz w:val="28"/>
          <w:szCs w:val="28"/>
        </w:rPr>
        <w:t xml:space="preserve"> </w:t>
      </w:r>
      <w:r>
        <w:rPr>
          <w:rFonts w:asciiTheme="minorHAnsi" w:hAnsiTheme="minorHAnsi"/>
          <w:sz w:val="28"/>
          <w:szCs w:val="28"/>
        </w:rPr>
        <w:t xml:space="preserve">He was </w:t>
      </w:r>
      <w:r w:rsidRPr="00367E50">
        <w:rPr>
          <w:rFonts w:asciiTheme="minorHAnsi" w:hAnsiTheme="minorHAnsi"/>
          <w:b/>
          <w:sz w:val="28"/>
          <w:szCs w:val="28"/>
        </w:rPr>
        <w:t>removed</w:t>
      </w:r>
      <w:r>
        <w:rPr>
          <w:rFonts w:asciiTheme="minorHAnsi" w:hAnsiTheme="minorHAnsi"/>
          <w:sz w:val="28"/>
          <w:szCs w:val="28"/>
        </w:rPr>
        <w:t xml:space="preserve"> from the coming destruction. “…and </w:t>
      </w:r>
      <w:r w:rsidRPr="005E3A08">
        <w:rPr>
          <w:rFonts w:asciiTheme="minorHAnsi" w:hAnsiTheme="minorHAnsi"/>
          <w:sz w:val="28"/>
          <w:szCs w:val="28"/>
        </w:rPr>
        <w:t xml:space="preserve">they </w:t>
      </w:r>
      <w:r w:rsidRPr="00AC7C46">
        <w:rPr>
          <w:rFonts w:asciiTheme="minorHAnsi" w:hAnsiTheme="minorHAnsi"/>
          <w:b/>
          <w:sz w:val="28"/>
          <w:szCs w:val="28"/>
        </w:rPr>
        <w:t>brought</w:t>
      </w:r>
      <w:r w:rsidRPr="005E3A08">
        <w:rPr>
          <w:rFonts w:asciiTheme="minorHAnsi" w:hAnsiTheme="minorHAnsi"/>
          <w:sz w:val="28"/>
          <w:szCs w:val="28"/>
        </w:rPr>
        <w:t xml:space="preserve"> him out, and </w:t>
      </w:r>
      <w:r w:rsidRPr="00AC7C46">
        <w:rPr>
          <w:rFonts w:asciiTheme="minorHAnsi" w:hAnsiTheme="minorHAnsi"/>
          <w:b/>
          <w:sz w:val="28"/>
          <w:szCs w:val="28"/>
        </w:rPr>
        <w:t>put</w:t>
      </w:r>
      <w:r w:rsidRPr="005E3A08">
        <w:rPr>
          <w:rFonts w:asciiTheme="minorHAnsi" w:hAnsiTheme="minorHAnsi"/>
          <w:sz w:val="28"/>
          <w:szCs w:val="28"/>
        </w:rPr>
        <w:t xml:space="preserve"> him outside the city.</w:t>
      </w:r>
      <w:r>
        <w:rPr>
          <w:rFonts w:asciiTheme="minorHAnsi" w:hAnsiTheme="minorHAnsi"/>
          <w:sz w:val="28"/>
          <w:szCs w:val="28"/>
        </w:rPr>
        <w:t xml:space="preserve">” </w:t>
      </w:r>
      <w:r w:rsidRPr="007C3FD0">
        <w:rPr>
          <w:rFonts w:asciiTheme="minorHAnsi" w:hAnsiTheme="minorHAnsi"/>
          <w:sz w:val="28"/>
          <w:szCs w:val="28"/>
        </w:rPr>
        <w:t>Gen 19</w:t>
      </w:r>
      <w:r>
        <w:rPr>
          <w:rFonts w:asciiTheme="minorHAnsi" w:hAnsiTheme="minorHAnsi"/>
          <w:sz w:val="28"/>
          <w:szCs w:val="28"/>
        </w:rPr>
        <w:t>:16</w:t>
      </w:r>
    </w:p>
    <w:p w:rsidR="000F3A1E" w:rsidRPr="00D0149F" w:rsidRDefault="000F3A1E" w:rsidP="00276E64">
      <w:pPr>
        <w:spacing w:after="0" w:line="240" w:lineRule="auto"/>
        <w:contextualSpacing/>
        <w:rPr>
          <w:rFonts w:asciiTheme="minorHAnsi" w:hAnsiTheme="minorHAnsi"/>
          <w:sz w:val="28"/>
          <w:szCs w:val="28"/>
        </w:rPr>
      </w:pPr>
    </w:p>
    <w:p w:rsidR="000F3A1E" w:rsidRPr="0020067C" w:rsidRDefault="000F3A1E" w:rsidP="00276E64">
      <w:pPr>
        <w:pStyle w:val="ListParagraph"/>
        <w:numPr>
          <w:ilvl w:val="0"/>
          <w:numId w:val="18"/>
        </w:numPr>
        <w:spacing w:after="0" w:line="240" w:lineRule="auto"/>
        <w:rPr>
          <w:rFonts w:asciiTheme="minorHAnsi" w:hAnsiTheme="minorHAnsi"/>
          <w:sz w:val="28"/>
          <w:szCs w:val="28"/>
        </w:rPr>
      </w:pPr>
      <w:r w:rsidRPr="00D0149F">
        <w:rPr>
          <w:rFonts w:asciiTheme="minorHAnsi" w:hAnsiTheme="minorHAnsi"/>
          <w:b/>
          <w:sz w:val="28"/>
          <w:szCs w:val="28"/>
        </w:rPr>
        <w:t xml:space="preserve">NT </w:t>
      </w:r>
      <w:r>
        <w:rPr>
          <w:rFonts w:asciiTheme="minorHAnsi" w:hAnsiTheme="minorHAnsi"/>
          <w:b/>
          <w:sz w:val="28"/>
          <w:szCs w:val="28"/>
        </w:rPr>
        <w:t>examples of the Rapture</w:t>
      </w:r>
      <w:r w:rsidRPr="00D0149F">
        <w:rPr>
          <w:rFonts w:asciiTheme="minorHAnsi" w:hAnsiTheme="minorHAnsi"/>
          <w:b/>
          <w:sz w:val="28"/>
          <w:szCs w:val="28"/>
        </w:rPr>
        <w:t>:</w:t>
      </w:r>
    </w:p>
    <w:p w:rsidR="000F3A1E" w:rsidRDefault="000F3A1E" w:rsidP="00276E64">
      <w:pPr>
        <w:pStyle w:val="ListParagraph"/>
        <w:spacing w:after="0" w:line="240" w:lineRule="auto"/>
        <w:ind w:left="360"/>
        <w:rPr>
          <w:rFonts w:asciiTheme="minorHAnsi" w:hAnsiTheme="minorHAnsi"/>
          <w:sz w:val="28"/>
          <w:szCs w:val="28"/>
        </w:rPr>
      </w:pPr>
    </w:p>
    <w:p w:rsidR="000F3A1E" w:rsidRPr="00517AFD" w:rsidRDefault="000F3A1E" w:rsidP="00276E64">
      <w:pPr>
        <w:pStyle w:val="ListParagraph"/>
        <w:spacing w:after="0" w:line="240" w:lineRule="auto"/>
        <w:ind w:left="360"/>
        <w:rPr>
          <w:rFonts w:asciiTheme="minorHAnsi" w:hAnsiTheme="minorHAnsi"/>
          <w:sz w:val="28"/>
          <w:szCs w:val="28"/>
        </w:rPr>
      </w:pPr>
      <w:r>
        <w:rPr>
          <w:rFonts w:asciiTheme="minorHAnsi" w:hAnsiTheme="minorHAnsi"/>
          <w:sz w:val="28"/>
          <w:szCs w:val="28"/>
        </w:rPr>
        <w:t xml:space="preserve">Note the change in geographical location, of an actual human body, by physical movement from one place to another. </w:t>
      </w:r>
      <w:r w:rsidRPr="009C4946">
        <w:rPr>
          <w:rFonts w:asciiTheme="minorHAnsi" w:hAnsiTheme="minorHAnsi"/>
          <w:sz w:val="28"/>
          <w:szCs w:val="28"/>
        </w:rPr>
        <w:t xml:space="preserve">These examples </w:t>
      </w:r>
      <w:r>
        <w:rPr>
          <w:rFonts w:asciiTheme="minorHAnsi" w:hAnsiTheme="minorHAnsi"/>
          <w:sz w:val="28"/>
          <w:szCs w:val="28"/>
        </w:rPr>
        <w:t>provide a</w:t>
      </w:r>
      <w:r w:rsidRPr="009C4946">
        <w:rPr>
          <w:rFonts w:asciiTheme="minorHAnsi" w:hAnsiTheme="minorHAnsi"/>
          <w:sz w:val="28"/>
          <w:szCs w:val="28"/>
        </w:rPr>
        <w:t xml:space="preserve"> </w:t>
      </w:r>
      <w:r w:rsidR="00CB5994">
        <w:rPr>
          <w:rFonts w:asciiTheme="minorHAnsi" w:hAnsiTheme="minorHAnsi"/>
          <w:sz w:val="28"/>
          <w:szCs w:val="28"/>
        </w:rPr>
        <w:t xml:space="preserve">NT </w:t>
      </w:r>
      <w:r w:rsidRPr="009C4946">
        <w:rPr>
          <w:sz w:val="28"/>
          <w:szCs w:val="28"/>
        </w:rPr>
        <w:t xml:space="preserve">precedent </w:t>
      </w:r>
      <w:r w:rsidRPr="009C4946">
        <w:rPr>
          <w:rFonts w:asciiTheme="minorHAnsi" w:hAnsiTheme="minorHAnsi"/>
          <w:sz w:val="28"/>
          <w:szCs w:val="28"/>
        </w:rPr>
        <w:t xml:space="preserve">for the </w:t>
      </w:r>
      <w:r>
        <w:rPr>
          <w:rFonts w:asciiTheme="minorHAnsi" w:hAnsiTheme="minorHAnsi"/>
          <w:sz w:val="28"/>
          <w:szCs w:val="28"/>
        </w:rPr>
        <w:t>Rapture</w:t>
      </w:r>
      <w:r w:rsidRPr="009C4946">
        <w:rPr>
          <w:rFonts w:asciiTheme="minorHAnsi" w:hAnsiTheme="minorHAnsi"/>
          <w:sz w:val="28"/>
          <w:szCs w:val="28"/>
        </w:rPr>
        <w:t>.</w:t>
      </w:r>
    </w:p>
    <w:p w:rsidR="000F3A1E" w:rsidRDefault="000F3A1E" w:rsidP="00276E64">
      <w:pPr>
        <w:pStyle w:val="ListParagraph"/>
        <w:numPr>
          <w:ilvl w:val="1"/>
          <w:numId w:val="18"/>
        </w:numPr>
        <w:spacing w:after="0" w:line="240" w:lineRule="auto"/>
        <w:rPr>
          <w:rFonts w:asciiTheme="minorHAnsi" w:hAnsiTheme="minorHAnsi"/>
          <w:sz w:val="28"/>
          <w:szCs w:val="28"/>
        </w:rPr>
      </w:pPr>
      <w:r>
        <w:rPr>
          <w:rFonts w:asciiTheme="minorHAnsi" w:hAnsiTheme="minorHAnsi"/>
          <w:sz w:val="28"/>
          <w:szCs w:val="28"/>
        </w:rPr>
        <w:t>The ascension of Jesus. Mark 16:19, Luke 24:51,</w:t>
      </w:r>
      <w:r w:rsidRPr="001E7262">
        <w:rPr>
          <w:rFonts w:asciiTheme="minorHAnsi" w:hAnsiTheme="minorHAnsi"/>
          <w:sz w:val="28"/>
          <w:szCs w:val="28"/>
        </w:rPr>
        <w:t xml:space="preserve"> </w:t>
      </w:r>
      <w:r>
        <w:rPr>
          <w:rFonts w:asciiTheme="minorHAnsi" w:hAnsiTheme="minorHAnsi"/>
          <w:sz w:val="28"/>
          <w:szCs w:val="28"/>
        </w:rPr>
        <w:t>Acts 1:9-11</w:t>
      </w:r>
    </w:p>
    <w:p w:rsidR="000F3A1E" w:rsidRPr="00E12FC4" w:rsidRDefault="000F3A1E" w:rsidP="00276E64">
      <w:pPr>
        <w:pStyle w:val="ListParagraph"/>
        <w:numPr>
          <w:ilvl w:val="1"/>
          <w:numId w:val="18"/>
        </w:numPr>
        <w:spacing w:after="0" w:line="240" w:lineRule="auto"/>
        <w:rPr>
          <w:rFonts w:asciiTheme="minorHAnsi" w:hAnsiTheme="minorHAnsi"/>
          <w:sz w:val="28"/>
          <w:szCs w:val="28"/>
        </w:rPr>
      </w:pPr>
      <w:r>
        <w:rPr>
          <w:rFonts w:asciiTheme="minorHAnsi" w:hAnsiTheme="minorHAnsi"/>
          <w:sz w:val="28"/>
          <w:szCs w:val="28"/>
        </w:rPr>
        <w:t>T</w:t>
      </w:r>
      <w:r w:rsidRPr="00D0149F">
        <w:rPr>
          <w:rFonts w:asciiTheme="minorHAnsi" w:hAnsiTheme="minorHAnsi"/>
          <w:sz w:val="28"/>
          <w:szCs w:val="28"/>
        </w:rPr>
        <w:t xml:space="preserve">he Spirit of the Lord </w:t>
      </w:r>
      <w:r>
        <w:rPr>
          <w:rFonts w:asciiTheme="minorHAnsi" w:hAnsiTheme="minorHAnsi"/>
          <w:sz w:val="28"/>
          <w:szCs w:val="28"/>
        </w:rPr>
        <w:t>“</w:t>
      </w:r>
      <w:r w:rsidRPr="00D0149F">
        <w:rPr>
          <w:rFonts w:asciiTheme="minorHAnsi" w:hAnsiTheme="minorHAnsi"/>
          <w:sz w:val="28"/>
          <w:szCs w:val="28"/>
        </w:rPr>
        <w:t>snatch</w:t>
      </w:r>
      <w:r>
        <w:rPr>
          <w:rFonts w:asciiTheme="minorHAnsi" w:hAnsiTheme="minorHAnsi"/>
          <w:sz w:val="28"/>
          <w:szCs w:val="28"/>
        </w:rPr>
        <w:t>ed”/“caught”/“carried”</w:t>
      </w:r>
      <w:r w:rsidRPr="00D0149F">
        <w:rPr>
          <w:rFonts w:asciiTheme="minorHAnsi" w:hAnsiTheme="minorHAnsi"/>
          <w:sz w:val="28"/>
          <w:szCs w:val="28"/>
        </w:rPr>
        <w:t xml:space="preserve"> </w:t>
      </w:r>
      <w:r>
        <w:rPr>
          <w:rFonts w:asciiTheme="minorHAnsi" w:hAnsiTheme="minorHAnsi"/>
          <w:sz w:val="28"/>
          <w:szCs w:val="28"/>
        </w:rPr>
        <w:t>(</w:t>
      </w:r>
      <w:r w:rsidRPr="00ED1E4F">
        <w:rPr>
          <w:rFonts w:asciiTheme="minorHAnsi" w:hAnsiTheme="minorHAnsi"/>
          <w:b/>
          <w:sz w:val="28"/>
          <w:szCs w:val="28"/>
        </w:rPr>
        <w:t>harpazó</w:t>
      </w:r>
      <w:r w:rsidRPr="009A05DE">
        <w:rPr>
          <w:rFonts w:asciiTheme="minorHAnsi" w:hAnsiTheme="minorHAnsi"/>
          <w:sz w:val="28"/>
          <w:szCs w:val="28"/>
        </w:rPr>
        <w:t>)</w:t>
      </w:r>
      <w:r>
        <w:rPr>
          <w:rFonts w:asciiTheme="minorHAnsi" w:hAnsiTheme="minorHAnsi"/>
          <w:sz w:val="28"/>
          <w:szCs w:val="28"/>
        </w:rPr>
        <w:t xml:space="preserve"> </w:t>
      </w:r>
      <w:r w:rsidRPr="00D0149F">
        <w:rPr>
          <w:rFonts w:asciiTheme="minorHAnsi" w:hAnsiTheme="minorHAnsi"/>
          <w:sz w:val="28"/>
          <w:szCs w:val="28"/>
        </w:rPr>
        <w:t>Philip</w:t>
      </w:r>
      <w:r>
        <w:rPr>
          <w:rFonts w:asciiTheme="minorHAnsi" w:hAnsiTheme="minorHAnsi"/>
          <w:sz w:val="28"/>
          <w:szCs w:val="28"/>
        </w:rPr>
        <w:t xml:space="preserve"> away</w:t>
      </w:r>
      <w:r w:rsidRPr="00D0149F">
        <w:rPr>
          <w:rFonts w:asciiTheme="minorHAnsi" w:hAnsiTheme="minorHAnsi"/>
          <w:sz w:val="28"/>
          <w:szCs w:val="28"/>
        </w:rPr>
        <w:t xml:space="preserve"> </w:t>
      </w:r>
      <w:r>
        <w:rPr>
          <w:rFonts w:asciiTheme="minorHAnsi" w:hAnsiTheme="minorHAnsi"/>
          <w:sz w:val="28"/>
          <w:szCs w:val="28"/>
        </w:rPr>
        <w:t xml:space="preserve">to </w:t>
      </w:r>
      <w:r w:rsidRPr="00E12FC4">
        <w:rPr>
          <w:rFonts w:asciiTheme="minorHAnsi" w:hAnsiTheme="minorHAnsi"/>
          <w:sz w:val="28"/>
          <w:szCs w:val="28"/>
        </w:rPr>
        <w:t>another physical location, the town of Azotus</w:t>
      </w:r>
      <w:r>
        <w:rPr>
          <w:rFonts w:asciiTheme="minorHAnsi" w:hAnsiTheme="minorHAnsi"/>
          <w:sz w:val="28"/>
          <w:szCs w:val="28"/>
        </w:rPr>
        <w:t xml:space="preserve"> (</w:t>
      </w:r>
      <w:r w:rsidRPr="00E12FC4">
        <w:rPr>
          <w:rStyle w:val="e24kjd"/>
          <w:sz w:val="28"/>
          <w:szCs w:val="28"/>
        </w:rPr>
        <w:t>Ashdod)</w:t>
      </w:r>
      <w:r w:rsidRPr="00E12FC4">
        <w:rPr>
          <w:rFonts w:asciiTheme="minorHAnsi" w:hAnsiTheme="minorHAnsi"/>
          <w:sz w:val="28"/>
          <w:szCs w:val="28"/>
        </w:rPr>
        <w:t>. Acts 8:39</w:t>
      </w:r>
    </w:p>
    <w:p w:rsidR="000F3A1E" w:rsidRDefault="000F3A1E" w:rsidP="00276E64">
      <w:pPr>
        <w:pStyle w:val="ListParagraph"/>
        <w:numPr>
          <w:ilvl w:val="1"/>
          <w:numId w:val="18"/>
        </w:numPr>
        <w:spacing w:after="0" w:line="240" w:lineRule="auto"/>
        <w:rPr>
          <w:rFonts w:asciiTheme="minorHAnsi" w:hAnsiTheme="minorHAnsi"/>
          <w:sz w:val="28"/>
          <w:szCs w:val="28"/>
        </w:rPr>
      </w:pPr>
      <w:r w:rsidRPr="00D0149F">
        <w:rPr>
          <w:rFonts w:asciiTheme="minorHAnsi" w:hAnsiTheme="minorHAnsi"/>
          <w:sz w:val="28"/>
          <w:szCs w:val="28"/>
        </w:rPr>
        <w:t>Paul i</w:t>
      </w:r>
      <w:r>
        <w:rPr>
          <w:rFonts w:asciiTheme="minorHAnsi" w:hAnsiTheme="minorHAnsi"/>
          <w:sz w:val="28"/>
          <w:szCs w:val="28"/>
        </w:rPr>
        <w:t>n being “caught” up to Paradise.</w:t>
      </w:r>
      <w:r w:rsidRPr="00D0149F">
        <w:rPr>
          <w:rFonts w:asciiTheme="minorHAnsi" w:hAnsiTheme="minorHAnsi"/>
          <w:sz w:val="28"/>
          <w:szCs w:val="28"/>
        </w:rPr>
        <w:t xml:space="preserve"> 2C</w:t>
      </w:r>
      <w:r>
        <w:rPr>
          <w:rFonts w:asciiTheme="minorHAnsi" w:hAnsiTheme="minorHAnsi"/>
          <w:sz w:val="28"/>
          <w:szCs w:val="28"/>
        </w:rPr>
        <w:t>o</w:t>
      </w:r>
      <w:r w:rsidRPr="00D0149F">
        <w:rPr>
          <w:rFonts w:asciiTheme="minorHAnsi" w:hAnsiTheme="minorHAnsi"/>
          <w:sz w:val="28"/>
          <w:szCs w:val="28"/>
        </w:rPr>
        <w:t>r 12:2</w:t>
      </w:r>
      <w:r>
        <w:rPr>
          <w:rFonts w:asciiTheme="minorHAnsi" w:hAnsiTheme="minorHAnsi"/>
          <w:sz w:val="28"/>
          <w:szCs w:val="28"/>
        </w:rPr>
        <w:t>,4 (</w:t>
      </w:r>
      <w:r w:rsidRPr="00ED1E4F">
        <w:rPr>
          <w:rFonts w:asciiTheme="minorHAnsi" w:hAnsiTheme="minorHAnsi"/>
          <w:b/>
          <w:sz w:val="28"/>
          <w:szCs w:val="28"/>
        </w:rPr>
        <w:t>harpazó</w:t>
      </w:r>
      <w:r w:rsidRPr="009A05DE">
        <w:rPr>
          <w:rFonts w:asciiTheme="minorHAnsi" w:hAnsiTheme="minorHAnsi"/>
          <w:sz w:val="28"/>
          <w:szCs w:val="28"/>
        </w:rPr>
        <w:t>)</w:t>
      </w:r>
    </w:p>
    <w:p w:rsidR="000F3A1E" w:rsidRDefault="000F3A1E" w:rsidP="00276E64">
      <w:pPr>
        <w:pStyle w:val="ListParagraph"/>
        <w:numPr>
          <w:ilvl w:val="1"/>
          <w:numId w:val="18"/>
        </w:numPr>
        <w:spacing w:after="0" w:line="240" w:lineRule="auto"/>
        <w:rPr>
          <w:rFonts w:asciiTheme="minorHAnsi" w:hAnsiTheme="minorHAnsi"/>
          <w:sz w:val="28"/>
          <w:szCs w:val="28"/>
        </w:rPr>
      </w:pPr>
      <w:r>
        <w:rPr>
          <w:rFonts w:asciiTheme="minorHAnsi" w:hAnsiTheme="minorHAnsi"/>
          <w:sz w:val="28"/>
          <w:szCs w:val="28"/>
        </w:rPr>
        <w:t>John was told to “come up here” (heaven).</w:t>
      </w:r>
      <w:r w:rsidRPr="00214D46">
        <w:rPr>
          <w:rFonts w:asciiTheme="minorHAnsi" w:hAnsiTheme="minorHAnsi"/>
          <w:sz w:val="28"/>
          <w:szCs w:val="28"/>
        </w:rPr>
        <w:t xml:space="preserve"> </w:t>
      </w:r>
      <w:r>
        <w:rPr>
          <w:rFonts w:asciiTheme="minorHAnsi" w:hAnsiTheme="minorHAnsi"/>
          <w:sz w:val="28"/>
          <w:szCs w:val="28"/>
        </w:rPr>
        <w:t>Rev 4:1</w:t>
      </w:r>
    </w:p>
    <w:p w:rsidR="000F3A1E" w:rsidRDefault="000F3A1E" w:rsidP="00276E64">
      <w:pPr>
        <w:pStyle w:val="ListParagraph"/>
        <w:numPr>
          <w:ilvl w:val="1"/>
          <w:numId w:val="18"/>
        </w:numPr>
        <w:spacing w:after="0" w:line="240" w:lineRule="auto"/>
        <w:rPr>
          <w:rFonts w:asciiTheme="minorHAnsi" w:hAnsiTheme="minorHAnsi"/>
          <w:sz w:val="28"/>
          <w:szCs w:val="28"/>
        </w:rPr>
      </w:pPr>
      <w:r>
        <w:rPr>
          <w:rFonts w:asciiTheme="minorHAnsi" w:hAnsiTheme="minorHAnsi"/>
          <w:sz w:val="28"/>
          <w:szCs w:val="28"/>
        </w:rPr>
        <w:t>The Two Witnesses of Revelation “went up to heaven in a cloud”. Rev 11:12</w:t>
      </w:r>
    </w:p>
    <w:p w:rsidR="000F3A1E" w:rsidRDefault="000F3A1E" w:rsidP="00276E64">
      <w:pPr>
        <w:pStyle w:val="ListParagraph"/>
        <w:numPr>
          <w:ilvl w:val="1"/>
          <w:numId w:val="18"/>
        </w:numPr>
        <w:spacing w:after="0" w:line="240" w:lineRule="auto"/>
        <w:rPr>
          <w:rFonts w:asciiTheme="minorHAnsi" w:hAnsiTheme="minorHAnsi"/>
          <w:sz w:val="28"/>
          <w:szCs w:val="28"/>
        </w:rPr>
      </w:pPr>
      <w:r>
        <w:rPr>
          <w:rFonts w:asciiTheme="minorHAnsi" w:hAnsiTheme="minorHAnsi"/>
          <w:sz w:val="28"/>
          <w:szCs w:val="28"/>
        </w:rPr>
        <w:t>The Rapture (</w:t>
      </w:r>
      <w:r w:rsidRPr="00ED1E4F">
        <w:rPr>
          <w:rFonts w:asciiTheme="minorHAnsi" w:hAnsiTheme="minorHAnsi"/>
          <w:b/>
          <w:sz w:val="28"/>
          <w:szCs w:val="28"/>
        </w:rPr>
        <w:t>harpazó</w:t>
      </w:r>
      <w:r w:rsidRPr="009A05DE">
        <w:rPr>
          <w:rFonts w:asciiTheme="minorHAnsi" w:hAnsiTheme="minorHAnsi"/>
          <w:sz w:val="28"/>
          <w:szCs w:val="28"/>
        </w:rPr>
        <w:t>)</w:t>
      </w:r>
      <w:r>
        <w:rPr>
          <w:rFonts w:asciiTheme="minorHAnsi" w:hAnsiTheme="minorHAnsi"/>
          <w:sz w:val="28"/>
          <w:szCs w:val="28"/>
        </w:rPr>
        <w:t xml:space="preserve"> </w:t>
      </w:r>
      <w:r w:rsidRPr="009A05DE">
        <w:rPr>
          <w:rFonts w:asciiTheme="minorHAnsi" w:hAnsiTheme="minorHAnsi"/>
          <w:sz w:val="28"/>
          <w:szCs w:val="28"/>
        </w:rPr>
        <w:t xml:space="preserve">of the </w:t>
      </w:r>
      <w:r>
        <w:rPr>
          <w:rFonts w:asciiTheme="minorHAnsi" w:hAnsiTheme="minorHAnsi"/>
          <w:sz w:val="28"/>
          <w:szCs w:val="28"/>
        </w:rPr>
        <w:t>Christ</w:t>
      </w:r>
      <w:r w:rsidRPr="009A05DE">
        <w:rPr>
          <w:rFonts w:asciiTheme="minorHAnsi" w:hAnsiTheme="minorHAnsi"/>
          <w:sz w:val="28"/>
          <w:szCs w:val="28"/>
        </w:rPr>
        <w:t xml:space="preserve"> child</w:t>
      </w:r>
      <w:r>
        <w:rPr>
          <w:rFonts w:asciiTheme="minorHAnsi" w:hAnsiTheme="minorHAnsi"/>
          <w:sz w:val="28"/>
          <w:szCs w:val="28"/>
        </w:rPr>
        <w:t xml:space="preserve"> </w:t>
      </w:r>
      <w:r w:rsidRPr="009A05DE">
        <w:rPr>
          <w:rFonts w:asciiTheme="minorHAnsi" w:hAnsiTheme="minorHAnsi"/>
          <w:sz w:val="28"/>
          <w:szCs w:val="28"/>
        </w:rPr>
        <w:t>in the vision of Rev 12:5.</w:t>
      </w:r>
      <w:r>
        <w:rPr>
          <w:rFonts w:asciiTheme="minorHAnsi" w:hAnsiTheme="minorHAnsi"/>
          <w:sz w:val="28"/>
          <w:szCs w:val="28"/>
        </w:rPr>
        <w:t xml:space="preserve"> Possibly referring to Jesus’ ascension in Mark 16:19;Luke 24:51;Acts 1:9.</w:t>
      </w:r>
    </w:p>
    <w:p w:rsidR="000F3A1E" w:rsidRDefault="000F3A1E" w:rsidP="00276E64">
      <w:pPr>
        <w:spacing w:after="0" w:line="240" w:lineRule="auto"/>
        <w:contextualSpacing/>
        <w:rPr>
          <w:rFonts w:asciiTheme="minorHAnsi" w:eastAsia="Times New Roman" w:hAnsiTheme="minorHAnsi" w:cs="Times New Roman"/>
          <w:sz w:val="28"/>
          <w:szCs w:val="28"/>
        </w:rPr>
      </w:pPr>
    </w:p>
    <w:p w:rsidR="00492988" w:rsidRDefault="00492988" w:rsidP="00276E64">
      <w:pPr>
        <w:spacing w:after="0" w:line="240" w:lineRule="auto"/>
        <w:contextualSpacing/>
        <w:rPr>
          <w:rFonts w:asciiTheme="minorHAnsi" w:eastAsia="Times New Roman" w:hAnsiTheme="minorHAnsi" w:cs="Times New Roman"/>
          <w:sz w:val="28"/>
          <w:szCs w:val="28"/>
        </w:rPr>
      </w:pPr>
    </w:p>
    <w:p w:rsidR="00492988" w:rsidRDefault="00492988" w:rsidP="00276E64">
      <w:pPr>
        <w:spacing w:after="0" w:line="240" w:lineRule="auto"/>
        <w:contextualSpacing/>
        <w:rPr>
          <w:rFonts w:asciiTheme="minorHAnsi" w:eastAsia="Times New Roman" w:hAnsiTheme="minorHAnsi" w:cs="Times New Roman"/>
          <w:sz w:val="28"/>
          <w:szCs w:val="28"/>
        </w:rPr>
      </w:pPr>
    </w:p>
    <w:p w:rsidR="00492988" w:rsidRPr="009802D6" w:rsidRDefault="00492988" w:rsidP="00276E64">
      <w:pPr>
        <w:spacing w:after="0" w:line="240" w:lineRule="auto"/>
        <w:contextualSpacing/>
        <w:rPr>
          <w:rFonts w:asciiTheme="minorHAnsi" w:eastAsia="Times New Roman" w:hAnsiTheme="minorHAnsi" w:cs="Times New Roman"/>
          <w:sz w:val="28"/>
          <w:szCs w:val="28"/>
        </w:rPr>
      </w:pPr>
    </w:p>
    <w:p w:rsidR="000F3A1E" w:rsidRPr="00515F1F" w:rsidRDefault="00582379" w:rsidP="00276E64">
      <w:pPr>
        <w:pStyle w:val="ListParagraph"/>
        <w:numPr>
          <w:ilvl w:val="0"/>
          <w:numId w:val="18"/>
        </w:numPr>
        <w:spacing w:after="0" w:line="240" w:lineRule="auto"/>
        <w:rPr>
          <w:rFonts w:asciiTheme="minorHAnsi" w:hAnsiTheme="minorHAnsi"/>
          <w:sz w:val="28"/>
          <w:szCs w:val="28"/>
        </w:rPr>
      </w:pPr>
      <w:r>
        <w:rPr>
          <w:rFonts w:asciiTheme="minorHAnsi" w:hAnsiTheme="minorHAnsi"/>
          <w:b/>
          <w:sz w:val="28"/>
          <w:szCs w:val="28"/>
        </w:rPr>
        <w:lastRenderedPageBreak/>
        <w:t>Additionally:</w:t>
      </w:r>
    </w:p>
    <w:p w:rsidR="000F3A1E" w:rsidRDefault="000F3A1E" w:rsidP="00276E64">
      <w:pPr>
        <w:pStyle w:val="ListParagraph"/>
        <w:spacing w:after="0" w:line="240" w:lineRule="auto"/>
        <w:ind w:left="360"/>
        <w:rPr>
          <w:rFonts w:asciiTheme="minorHAnsi" w:hAnsiTheme="minorHAnsi"/>
          <w:b/>
          <w:sz w:val="28"/>
          <w:szCs w:val="28"/>
        </w:rPr>
      </w:pPr>
    </w:p>
    <w:p w:rsidR="000F3A1E" w:rsidRDefault="000F3A1E" w:rsidP="00276E64">
      <w:pPr>
        <w:pStyle w:val="ListParagraph"/>
        <w:numPr>
          <w:ilvl w:val="0"/>
          <w:numId w:val="22"/>
        </w:numPr>
        <w:spacing w:after="0" w:line="240" w:lineRule="auto"/>
        <w:rPr>
          <w:rFonts w:asciiTheme="minorHAnsi" w:hAnsiTheme="minorHAnsi"/>
          <w:sz w:val="28"/>
          <w:szCs w:val="28"/>
        </w:rPr>
      </w:pPr>
      <w:r>
        <w:rPr>
          <w:rFonts w:asciiTheme="minorHAnsi" w:hAnsiTheme="minorHAnsi"/>
          <w:sz w:val="28"/>
          <w:szCs w:val="28"/>
        </w:rPr>
        <w:t>Ambassadors are recalled home before a war. We are ambassadors (2 Cor 5:20) and will be withdrawn (to return home) before the war breaks out.</w:t>
      </w:r>
    </w:p>
    <w:p w:rsidR="000F3A1E" w:rsidRDefault="000F3A1E" w:rsidP="00276E64">
      <w:pPr>
        <w:pStyle w:val="ListParagraph"/>
        <w:numPr>
          <w:ilvl w:val="0"/>
          <w:numId w:val="22"/>
        </w:numPr>
        <w:spacing w:after="0" w:line="240" w:lineRule="auto"/>
        <w:rPr>
          <w:rFonts w:asciiTheme="minorHAnsi" w:hAnsiTheme="minorHAnsi"/>
          <w:sz w:val="28"/>
          <w:szCs w:val="28"/>
        </w:rPr>
      </w:pPr>
      <w:r w:rsidRPr="00FD6594">
        <w:rPr>
          <w:rFonts w:asciiTheme="minorHAnsi" w:hAnsiTheme="minorHAnsi"/>
          <w:sz w:val="28"/>
          <w:szCs w:val="28"/>
        </w:rPr>
        <w:t>1 Cor 15:51</w:t>
      </w:r>
      <w:r>
        <w:rPr>
          <w:rFonts w:asciiTheme="minorHAnsi" w:hAnsiTheme="minorHAnsi"/>
          <w:sz w:val="28"/>
          <w:szCs w:val="28"/>
        </w:rPr>
        <w:t xml:space="preserve"> states that t</w:t>
      </w:r>
      <w:r w:rsidRPr="00FD6594">
        <w:rPr>
          <w:rFonts w:asciiTheme="minorHAnsi" w:hAnsiTheme="minorHAnsi"/>
          <w:sz w:val="28"/>
          <w:szCs w:val="28"/>
        </w:rPr>
        <w:t xml:space="preserve">he </w:t>
      </w:r>
      <w:r>
        <w:rPr>
          <w:rFonts w:asciiTheme="minorHAnsi" w:hAnsiTheme="minorHAnsi"/>
          <w:sz w:val="28"/>
          <w:szCs w:val="28"/>
        </w:rPr>
        <w:t>Rapture</w:t>
      </w:r>
      <w:r w:rsidRPr="00FD6594">
        <w:rPr>
          <w:rFonts w:asciiTheme="minorHAnsi" w:hAnsiTheme="minorHAnsi"/>
          <w:sz w:val="28"/>
          <w:szCs w:val="28"/>
        </w:rPr>
        <w:t xml:space="preserve"> is a mystery</w:t>
      </w:r>
      <w:r>
        <w:rPr>
          <w:rFonts w:asciiTheme="minorHAnsi" w:hAnsiTheme="minorHAnsi"/>
          <w:sz w:val="28"/>
          <w:szCs w:val="28"/>
        </w:rPr>
        <w:t>, indicating that perhaps we cannot fully understand it at this time.</w:t>
      </w:r>
    </w:p>
    <w:p w:rsidR="000F3A1E" w:rsidRDefault="000F3A1E" w:rsidP="00276E64">
      <w:pPr>
        <w:pStyle w:val="ListParagraph"/>
        <w:numPr>
          <w:ilvl w:val="0"/>
          <w:numId w:val="22"/>
        </w:numPr>
        <w:spacing w:after="0" w:line="240" w:lineRule="auto"/>
        <w:rPr>
          <w:rFonts w:asciiTheme="minorHAnsi" w:hAnsiTheme="minorHAnsi"/>
          <w:sz w:val="28"/>
          <w:szCs w:val="28"/>
        </w:rPr>
      </w:pPr>
      <w:r>
        <w:rPr>
          <w:rFonts w:asciiTheme="minorHAnsi" w:hAnsiTheme="minorHAnsi"/>
          <w:sz w:val="28"/>
          <w:szCs w:val="28"/>
        </w:rPr>
        <w:t xml:space="preserve">The Church Age began quickly with the Holy Spirit being given at Pentecost. The Church Age will end </w:t>
      </w:r>
      <w:r w:rsidR="00427F7B">
        <w:rPr>
          <w:rFonts w:asciiTheme="minorHAnsi" w:hAnsiTheme="minorHAnsi"/>
          <w:sz w:val="28"/>
          <w:szCs w:val="28"/>
        </w:rPr>
        <w:t>quickly when the Restrainer (</w:t>
      </w:r>
      <w:r>
        <w:rPr>
          <w:rFonts w:asciiTheme="minorHAnsi" w:hAnsiTheme="minorHAnsi"/>
          <w:sz w:val="28"/>
          <w:szCs w:val="28"/>
        </w:rPr>
        <w:t>Holy Spir</w:t>
      </w:r>
      <w:r w:rsidR="009843A4">
        <w:rPr>
          <w:rFonts w:asciiTheme="minorHAnsi" w:hAnsiTheme="minorHAnsi"/>
          <w:sz w:val="28"/>
          <w:szCs w:val="28"/>
        </w:rPr>
        <w:t>i</w:t>
      </w:r>
      <w:r>
        <w:rPr>
          <w:rFonts w:asciiTheme="minorHAnsi" w:hAnsiTheme="minorHAnsi"/>
          <w:sz w:val="28"/>
          <w:szCs w:val="28"/>
        </w:rPr>
        <w:t>t) and the Church are removed at the Rapture.</w:t>
      </w:r>
    </w:p>
    <w:p w:rsidR="000F3A1E" w:rsidRDefault="000F3A1E" w:rsidP="00276E64">
      <w:pPr>
        <w:pStyle w:val="ListParagraph"/>
        <w:numPr>
          <w:ilvl w:val="0"/>
          <w:numId w:val="22"/>
        </w:numPr>
        <w:spacing w:after="0" w:line="240" w:lineRule="auto"/>
        <w:rPr>
          <w:rFonts w:asciiTheme="minorHAnsi" w:hAnsiTheme="minorHAnsi"/>
          <w:sz w:val="28"/>
          <w:szCs w:val="28"/>
        </w:rPr>
      </w:pPr>
      <w:r>
        <w:rPr>
          <w:rFonts w:asciiTheme="minorHAnsi" w:hAnsiTheme="minorHAnsi"/>
          <w:sz w:val="28"/>
          <w:szCs w:val="28"/>
        </w:rPr>
        <w:t>After His resurrection, Jesus was only seen by His followers. At the Rapture only believers will see Jesus.</w:t>
      </w:r>
    </w:p>
    <w:p w:rsidR="000F3A1E" w:rsidRPr="00F12B0E" w:rsidRDefault="000F3A1E" w:rsidP="00276E64">
      <w:pPr>
        <w:pStyle w:val="ListParagraph"/>
        <w:numPr>
          <w:ilvl w:val="1"/>
          <w:numId w:val="22"/>
        </w:numPr>
        <w:spacing w:after="0" w:line="240" w:lineRule="auto"/>
        <w:rPr>
          <w:rFonts w:asciiTheme="minorHAnsi" w:hAnsiTheme="minorHAnsi"/>
          <w:sz w:val="28"/>
          <w:szCs w:val="28"/>
        </w:rPr>
      </w:pPr>
      <w:r w:rsidRPr="00F12B0E">
        <w:rPr>
          <w:rFonts w:asciiTheme="minorHAnsi" w:hAnsiTheme="minorHAnsi"/>
          <w:sz w:val="28"/>
          <w:szCs w:val="28"/>
        </w:rPr>
        <w:t xml:space="preserve">“The Lord does not come to the world at the time of the </w:t>
      </w:r>
      <w:r>
        <w:rPr>
          <w:rFonts w:asciiTheme="minorHAnsi" w:hAnsiTheme="minorHAnsi"/>
          <w:sz w:val="28"/>
          <w:szCs w:val="28"/>
        </w:rPr>
        <w:t>Rapture</w:t>
      </w:r>
      <w:r w:rsidRPr="00F12B0E">
        <w:rPr>
          <w:rFonts w:asciiTheme="minorHAnsi" w:hAnsiTheme="minorHAnsi"/>
          <w:sz w:val="28"/>
          <w:szCs w:val="28"/>
        </w:rPr>
        <w:t>, but only reveals himself to the members of His Body. At the time of his resurrection He was only see</w:t>
      </w:r>
      <w:r w:rsidR="00621B9D">
        <w:rPr>
          <w:rFonts w:asciiTheme="minorHAnsi" w:hAnsiTheme="minorHAnsi"/>
          <w:sz w:val="28"/>
          <w:szCs w:val="28"/>
        </w:rPr>
        <w:t xml:space="preserve">n by those who believed on Him. </w:t>
      </w:r>
      <w:r w:rsidRPr="00F12B0E">
        <w:rPr>
          <w:rFonts w:asciiTheme="minorHAnsi" w:hAnsiTheme="minorHAnsi"/>
          <w:sz w:val="28"/>
          <w:szCs w:val="28"/>
        </w:rPr>
        <w:t xml:space="preserve">So it will be at the time of the </w:t>
      </w:r>
      <w:r>
        <w:rPr>
          <w:rFonts w:asciiTheme="minorHAnsi" w:hAnsiTheme="minorHAnsi"/>
          <w:sz w:val="28"/>
          <w:szCs w:val="28"/>
        </w:rPr>
        <w:t>Rapture</w:t>
      </w:r>
      <w:r w:rsidRPr="00F12B0E">
        <w:rPr>
          <w:rFonts w:asciiTheme="minorHAnsi" w:hAnsiTheme="minorHAnsi"/>
          <w:sz w:val="28"/>
          <w:szCs w:val="28"/>
        </w:rPr>
        <w:t>. The world will not know that He has been here, and will have no knowledge of Him until He comes with the members of His Body, at the close of the Tribulation.” Billy Sunday</w:t>
      </w:r>
    </w:p>
    <w:p w:rsidR="000F3A1E" w:rsidRDefault="000F3A1E" w:rsidP="00276E64">
      <w:pPr>
        <w:spacing w:after="0" w:line="240" w:lineRule="auto"/>
        <w:contextualSpacing/>
        <w:rPr>
          <w:rFonts w:asciiTheme="minorHAnsi" w:hAnsiTheme="minorHAnsi"/>
          <w:sz w:val="28"/>
          <w:szCs w:val="28"/>
        </w:rPr>
      </w:pPr>
    </w:p>
    <w:p w:rsidR="00662575" w:rsidRDefault="00662575" w:rsidP="00276E64">
      <w:pPr>
        <w:spacing w:after="0" w:line="240" w:lineRule="auto"/>
        <w:contextualSpacing/>
        <w:rPr>
          <w:rFonts w:asciiTheme="minorHAnsi" w:hAnsiTheme="minorHAnsi"/>
          <w:sz w:val="28"/>
          <w:szCs w:val="28"/>
        </w:rPr>
      </w:pPr>
      <w:r>
        <w:rPr>
          <w:rFonts w:asciiTheme="minorHAnsi" w:hAnsiTheme="minorHAnsi"/>
          <w:sz w:val="28"/>
          <w:szCs w:val="28"/>
        </w:rPr>
        <w:t>---</w:t>
      </w:r>
    </w:p>
    <w:p w:rsidR="00662575" w:rsidRDefault="00662575" w:rsidP="00276E64">
      <w:pPr>
        <w:spacing w:after="0" w:line="240" w:lineRule="auto"/>
        <w:contextualSpacing/>
        <w:rPr>
          <w:rFonts w:asciiTheme="minorHAnsi" w:hAnsiTheme="minorHAnsi"/>
          <w:sz w:val="28"/>
          <w:szCs w:val="28"/>
        </w:rPr>
      </w:pPr>
    </w:p>
    <w:p w:rsidR="00662575" w:rsidRPr="00D0149F" w:rsidRDefault="00662575" w:rsidP="00276E64">
      <w:pPr>
        <w:spacing w:after="0" w:line="240" w:lineRule="auto"/>
        <w:contextualSpacing/>
        <w:rPr>
          <w:rFonts w:asciiTheme="minorHAnsi" w:hAnsiTheme="minorHAnsi"/>
          <w:b/>
          <w:sz w:val="28"/>
          <w:szCs w:val="28"/>
        </w:rPr>
      </w:pPr>
      <w:r w:rsidRPr="00D0149F">
        <w:rPr>
          <w:rFonts w:asciiTheme="minorHAnsi" w:hAnsiTheme="minorHAnsi"/>
          <w:b/>
          <w:sz w:val="28"/>
          <w:szCs w:val="28"/>
        </w:rPr>
        <w:t xml:space="preserve">Compare </w:t>
      </w:r>
      <w:r>
        <w:rPr>
          <w:rFonts w:asciiTheme="minorHAnsi" w:hAnsiTheme="minorHAnsi"/>
          <w:b/>
          <w:sz w:val="28"/>
          <w:szCs w:val="28"/>
        </w:rPr>
        <w:t>Rapture</w:t>
      </w:r>
      <w:r w:rsidRPr="00D0149F">
        <w:rPr>
          <w:rFonts w:asciiTheme="minorHAnsi" w:hAnsiTheme="minorHAnsi"/>
          <w:b/>
          <w:sz w:val="28"/>
          <w:szCs w:val="28"/>
        </w:rPr>
        <w:t xml:space="preserve"> &amp; 2</w:t>
      </w:r>
      <w:r w:rsidRPr="00D0149F">
        <w:rPr>
          <w:rFonts w:asciiTheme="minorHAnsi" w:hAnsiTheme="minorHAnsi"/>
          <w:b/>
          <w:sz w:val="28"/>
          <w:szCs w:val="28"/>
          <w:vertAlign w:val="superscript"/>
        </w:rPr>
        <w:t>nd</w:t>
      </w:r>
      <w:r w:rsidRPr="00D0149F">
        <w:rPr>
          <w:rFonts w:asciiTheme="minorHAnsi" w:hAnsiTheme="minorHAnsi"/>
          <w:b/>
          <w:sz w:val="28"/>
          <w:szCs w:val="28"/>
        </w:rPr>
        <w:t xml:space="preserve"> Coming:</w:t>
      </w:r>
    </w:p>
    <w:p w:rsidR="00662575" w:rsidRPr="00D0149F" w:rsidRDefault="00662575" w:rsidP="00276E64">
      <w:pPr>
        <w:spacing w:after="0" w:line="240" w:lineRule="auto"/>
        <w:contextualSpacing/>
        <w:rPr>
          <w:rFonts w:asciiTheme="minorHAnsi" w:hAnsiTheme="minorHAnsi"/>
          <w:sz w:val="28"/>
          <w:szCs w:val="28"/>
        </w:rPr>
      </w:pPr>
    </w:p>
    <w:p w:rsidR="00662575" w:rsidRPr="00D0149F" w:rsidRDefault="00662575" w:rsidP="00276E64">
      <w:pPr>
        <w:spacing w:after="0" w:line="240" w:lineRule="auto"/>
        <w:contextualSpacing/>
        <w:rPr>
          <w:rFonts w:asciiTheme="minorHAnsi" w:hAnsiTheme="minorHAnsi"/>
          <w:sz w:val="28"/>
          <w:szCs w:val="28"/>
        </w:rPr>
      </w:pPr>
      <w:r w:rsidRPr="00D0149F">
        <w:rPr>
          <w:rFonts w:asciiTheme="minorHAnsi" w:hAnsiTheme="minorHAnsi"/>
          <w:sz w:val="28"/>
          <w:szCs w:val="28"/>
        </w:rPr>
        <w:t>Though we are not discussing the 2</w:t>
      </w:r>
      <w:r w:rsidRPr="00D0149F">
        <w:rPr>
          <w:rFonts w:asciiTheme="minorHAnsi" w:hAnsiTheme="minorHAnsi"/>
          <w:sz w:val="28"/>
          <w:szCs w:val="28"/>
          <w:vertAlign w:val="superscript"/>
        </w:rPr>
        <w:t>nd</w:t>
      </w:r>
      <w:r w:rsidRPr="00D0149F">
        <w:rPr>
          <w:rFonts w:asciiTheme="minorHAnsi" w:hAnsiTheme="minorHAnsi"/>
          <w:sz w:val="28"/>
          <w:szCs w:val="28"/>
        </w:rPr>
        <w:t xml:space="preserve"> Coming (Rev 19:11-16) at this time, these charts provide a helpful visual comparison. </w:t>
      </w:r>
      <w:r>
        <w:rPr>
          <w:rFonts w:asciiTheme="minorHAnsi" w:hAnsiTheme="minorHAnsi"/>
          <w:sz w:val="28"/>
          <w:szCs w:val="28"/>
        </w:rPr>
        <w:t>When you examine these two groups closely they can seem contradictory in places</w:t>
      </w:r>
      <w:r w:rsidR="00492EB7">
        <w:rPr>
          <w:rFonts w:asciiTheme="minorHAnsi" w:hAnsiTheme="minorHAnsi"/>
          <w:sz w:val="28"/>
          <w:szCs w:val="28"/>
        </w:rPr>
        <w:t>, and t</w:t>
      </w:r>
      <w:r>
        <w:rPr>
          <w:rFonts w:asciiTheme="minorHAnsi" w:hAnsiTheme="minorHAnsi"/>
          <w:sz w:val="28"/>
          <w:szCs w:val="28"/>
        </w:rPr>
        <w:t>hat’s because they are 2 different events. The coming of Christ can be considered to take place in 2 phases or</w:t>
      </w:r>
      <w:r w:rsidRPr="00226AA0">
        <w:rPr>
          <w:rFonts w:asciiTheme="minorHAnsi" w:hAnsiTheme="minorHAnsi"/>
          <w:sz w:val="28"/>
          <w:szCs w:val="28"/>
        </w:rPr>
        <w:t xml:space="preserve"> </w:t>
      </w:r>
      <w:r>
        <w:rPr>
          <w:rFonts w:asciiTheme="minorHAnsi" w:hAnsiTheme="minorHAnsi"/>
          <w:sz w:val="28"/>
          <w:szCs w:val="28"/>
        </w:rPr>
        <w:t>stages and each event has different characteristics.</w:t>
      </w:r>
    </w:p>
    <w:p w:rsidR="00662575" w:rsidRPr="00D0149F" w:rsidRDefault="00662575" w:rsidP="00276E64">
      <w:pPr>
        <w:spacing w:after="0" w:line="240" w:lineRule="auto"/>
        <w:contextualSpacing/>
        <w:rPr>
          <w:rFonts w:asciiTheme="minorHAnsi" w:hAnsiTheme="minorHAnsi"/>
          <w:sz w:val="28"/>
          <w:szCs w:val="28"/>
        </w:rPr>
      </w:pPr>
    </w:p>
    <w:tbl>
      <w:tblPr>
        <w:tblStyle w:val="TableGrid"/>
        <w:tblW w:w="0" w:type="auto"/>
        <w:tblLook w:val="04A0" w:firstRow="1" w:lastRow="0" w:firstColumn="1" w:lastColumn="0" w:noHBand="0" w:noVBand="1"/>
      </w:tblPr>
      <w:tblGrid>
        <w:gridCol w:w="3672"/>
        <w:gridCol w:w="3672"/>
        <w:gridCol w:w="3672"/>
      </w:tblGrid>
      <w:tr w:rsidR="00662575" w:rsidRPr="00D0149F" w:rsidTr="00C85133">
        <w:tc>
          <w:tcPr>
            <w:tcW w:w="3672" w:type="dxa"/>
          </w:tcPr>
          <w:p w:rsidR="00662575" w:rsidRPr="00D0149F" w:rsidRDefault="00662575" w:rsidP="00276E64">
            <w:pPr>
              <w:contextualSpacing/>
              <w:rPr>
                <w:rFonts w:asciiTheme="minorHAnsi" w:hAnsiTheme="minorHAnsi"/>
                <w:b/>
                <w:sz w:val="28"/>
                <w:szCs w:val="28"/>
              </w:rPr>
            </w:pPr>
            <w:r>
              <w:rPr>
                <w:rFonts w:asciiTheme="minorHAnsi" w:hAnsiTheme="minorHAnsi"/>
                <w:b/>
                <w:sz w:val="28"/>
                <w:szCs w:val="28"/>
              </w:rPr>
              <w:t>Rapture</w:t>
            </w:r>
            <w:r w:rsidRPr="00D0149F">
              <w:rPr>
                <w:rFonts w:asciiTheme="minorHAnsi" w:hAnsiTheme="minorHAnsi"/>
                <w:b/>
                <w:sz w:val="28"/>
                <w:szCs w:val="28"/>
              </w:rPr>
              <w:t xml:space="preserve"> Passages</w:t>
            </w:r>
          </w:p>
        </w:tc>
        <w:tc>
          <w:tcPr>
            <w:tcW w:w="3672" w:type="dxa"/>
          </w:tcPr>
          <w:p w:rsidR="00662575" w:rsidRPr="00D0149F" w:rsidRDefault="00662575" w:rsidP="00276E64">
            <w:pPr>
              <w:contextualSpacing/>
              <w:rPr>
                <w:rFonts w:asciiTheme="minorHAnsi" w:hAnsiTheme="minorHAnsi"/>
                <w:sz w:val="28"/>
                <w:szCs w:val="28"/>
              </w:rPr>
            </w:pPr>
          </w:p>
        </w:tc>
        <w:tc>
          <w:tcPr>
            <w:tcW w:w="3672" w:type="dxa"/>
          </w:tcPr>
          <w:p w:rsidR="00662575" w:rsidRPr="00D0149F" w:rsidRDefault="00662575" w:rsidP="00276E64">
            <w:pPr>
              <w:contextualSpacing/>
              <w:rPr>
                <w:rFonts w:asciiTheme="minorHAnsi" w:hAnsiTheme="minorHAnsi"/>
                <w:sz w:val="28"/>
                <w:szCs w:val="28"/>
              </w:rPr>
            </w:pP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John 14:1-3</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Thessalonians 2:19</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James 5:7-9</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Corinthians 1:7-8</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Thessalonians 4:13-18</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Peter 1:7,13</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Corinthians 15:51-53</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Thessalonians 5:9,23</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Peter 5:4</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Corinthians 16:22</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2 Thessalonians 2:1</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John 2:28-3:2</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Philippians 3:20-21</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Timothy 6:14</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Jude 21</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Philippians 4:5</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2 Timothy 4:1,8</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Revelation 3:10</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Colossians 3:4</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Titus 2:13</w:t>
            </w:r>
          </w:p>
        </w:tc>
        <w:tc>
          <w:tcPr>
            <w:tcW w:w="3672" w:type="dxa"/>
          </w:tcPr>
          <w:p w:rsidR="00662575" w:rsidRPr="00D0149F" w:rsidRDefault="00662575" w:rsidP="00276E64">
            <w:pPr>
              <w:contextualSpacing/>
              <w:rPr>
                <w:rFonts w:asciiTheme="minorHAnsi" w:hAnsiTheme="minorHAnsi"/>
                <w:sz w:val="28"/>
                <w:szCs w:val="28"/>
              </w:rPr>
            </w:pP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Thessalonians 1:10</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lang w:bidi="he-IL"/>
              </w:rPr>
              <w:t>Hebrews 9:28</w:t>
            </w:r>
          </w:p>
        </w:tc>
        <w:tc>
          <w:tcPr>
            <w:tcW w:w="3672" w:type="dxa"/>
          </w:tcPr>
          <w:p w:rsidR="00662575" w:rsidRPr="00D0149F" w:rsidRDefault="00662575" w:rsidP="00276E64">
            <w:pPr>
              <w:contextualSpacing/>
              <w:rPr>
                <w:rFonts w:asciiTheme="minorHAnsi" w:hAnsiTheme="minorHAnsi"/>
                <w:sz w:val="28"/>
                <w:szCs w:val="28"/>
              </w:rPr>
            </w:pP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p>
        </w:tc>
        <w:tc>
          <w:tcPr>
            <w:tcW w:w="3672" w:type="dxa"/>
          </w:tcPr>
          <w:p w:rsidR="00662575" w:rsidRPr="00D0149F" w:rsidRDefault="00662575" w:rsidP="00276E64">
            <w:pPr>
              <w:contextualSpacing/>
              <w:rPr>
                <w:rFonts w:asciiTheme="minorHAnsi" w:hAnsiTheme="minorHAnsi"/>
                <w:sz w:val="28"/>
                <w:szCs w:val="28"/>
              </w:rPr>
            </w:pPr>
          </w:p>
        </w:tc>
        <w:tc>
          <w:tcPr>
            <w:tcW w:w="3672" w:type="dxa"/>
          </w:tcPr>
          <w:p w:rsidR="00662575" w:rsidRPr="00D0149F" w:rsidRDefault="00662575" w:rsidP="00276E64">
            <w:pPr>
              <w:contextualSpacing/>
              <w:rPr>
                <w:rFonts w:asciiTheme="minorHAnsi" w:hAnsiTheme="minorHAnsi"/>
                <w:sz w:val="28"/>
                <w:szCs w:val="28"/>
              </w:rPr>
            </w:pPr>
          </w:p>
        </w:tc>
      </w:tr>
      <w:tr w:rsidR="00662575" w:rsidRPr="00D0149F" w:rsidTr="00C85133">
        <w:tc>
          <w:tcPr>
            <w:tcW w:w="3672" w:type="dxa"/>
          </w:tcPr>
          <w:p w:rsidR="00662575" w:rsidRPr="00D0149F" w:rsidRDefault="00662575" w:rsidP="00276E64">
            <w:pPr>
              <w:contextualSpacing/>
              <w:rPr>
                <w:rFonts w:asciiTheme="minorHAnsi" w:hAnsiTheme="minorHAnsi"/>
                <w:b/>
                <w:sz w:val="28"/>
                <w:szCs w:val="28"/>
              </w:rPr>
            </w:pPr>
            <w:r w:rsidRPr="00D0149F">
              <w:rPr>
                <w:rFonts w:asciiTheme="minorHAnsi" w:hAnsiTheme="minorHAnsi"/>
                <w:b/>
                <w:sz w:val="28"/>
                <w:szCs w:val="28"/>
              </w:rPr>
              <w:t>Second Coming Passages</w:t>
            </w:r>
          </w:p>
        </w:tc>
        <w:tc>
          <w:tcPr>
            <w:tcW w:w="3672" w:type="dxa"/>
          </w:tcPr>
          <w:p w:rsidR="00662575" w:rsidRPr="00D0149F" w:rsidRDefault="00662575" w:rsidP="00276E64">
            <w:pPr>
              <w:contextualSpacing/>
              <w:rPr>
                <w:rFonts w:asciiTheme="minorHAnsi" w:hAnsiTheme="minorHAnsi"/>
                <w:sz w:val="28"/>
                <w:szCs w:val="28"/>
              </w:rPr>
            </w:pPr>
          </w:p>
        </w:tc>
        <w:tc>
          <w:tcPr>
            <w:tcW w:w="3672" w:type="dxa"/>
          </w:tcPr>
          <w:p w:rsidR="00662575" w:rsidRPr="00D0149F" w:rsidRDefault="00662575" w:rsidP="00276E64">
            <w:pPr>
              <w:contextualSpacing/>
              <w:rPr>
                <w:rFonts w:asciiTheme="minorHAnsi" w:hAnsiTheme="minorHAnsi"/>
                <w:sz w:val="28"/>
                <w:szCs w:val="28"/>
              </w:rPr>
            </w:pP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Daniel 2:44-45</w:t>
            </w:r>
          </w:p>
        </w:tc>
        <w:tc>
          <w:tcPr>
            <w:tcW w:w="3672" w:type="dxa"/>
          </w:tcPr>
          <w:p w:rsidR="00662575" w:rsidRPr="00D0149F" w:rsidRDefault="00662575" w:rsidP="00276E64">
            <w:pPr>
              <w:pStyle w:val="Style"/>
              <w:shd w:val="clear" w:color="auto" w:fill="FFFFFF"/>
              <w:ind w:right="763"/>
              <w:contextualSpacing/>
              <w:rPr>
                <w:rFonts w:asciiTheme="minorHAnsi" w:hAnsiTheme="minorHAnsi"/>
                <w:color w:val="000000"/>
                <w:sz w:val="28"/>
                <w:szCs w:val="28"/>
                <w:shd w:val="clear" w:color="auto" w:fill="FFFFFF"/>
                <w:lang w:bidi="he-IL"/>
              </w:rPr>
            </w:pPr>
            <w:r w:rsidRPr="00D0149F">
              <w:rPr>
                <w:rFonts w:asciiTheme="minorHAnsi" w:hAnsiTheme="minorHAnsi"/>
                <w:color w:val="000000"/>
                <w:sz w:val="28"/>
                <w:szCs w:val="28"/>
                <w:shd w:val="clear" w:color="auto" w:fill="FFFFFF"/>
                <w:lang w:bidi="he-IL"/>
              </w:rPr>
              <w:t>Mark 13:14-27</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Peter 4:12-13</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Daniel 7:9-14</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color w:val="000000"/>
                <w:sz w:val="28"/>
                <w:szCs w:val="28"/>
                <w:shd w:val="clear" w:color="auto" w:fill="FFFFFF"/>
                <w:lang w:bidi="he-IL"/>
              </w:rPr>
              <w:t>Mark 14:62</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2 Peter 3:1-14</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lastRenderedPageBreak/>
              <w:t>Daniel 12:1-3</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Luke 21:25-28</w:t>
            </w:r>
          </w:p>
        </w:tc>
        <w:tc>
          <w:tcPr>
            <w:tcW w:w="3672" w:type="dxa"/>
          </w:tcPr>
          <w:p w:rsidR="00662575" w:rsidRPr="00D0149F" w:rsidRDefault="00662575" w:rsidP="00276E64">
            <w:pPr>
              <w:contextualSpacing/>
              <w:rPr>
                <w:rFonts w:asciiTheme="minorHAnsi" w:hAnsiTheme="minorHAnsi"/>
                <w:sz w:val="28"/>
                <w:szCs w:val="28"/>
              </w:rPr>
            </w:pPr>
            <w:r>
              <w:rPr>
                <w:rFonts w:asciiTheme="minorHAnsi" w:hAnsiTheme="minorHAnsi"/>
                <w:sz w:val="28"/>
                <w:szCs w:val="28"/>
              </w:rPr>
              <w:t xml:space="preserve">Jude </w:t>
            </w:r>
            <w:r w:rsidRPr="00D0149F">
              <w:rPr>
                <w:rFonts w:asciiTheme="minorHAnsi" w:hAnsiTheme="minorHAnsi"/>
                <w:sz w:val="28"/>
                <w:szCs w:val="28"/>
              </w:rPr>
              <w:t>14-15</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Zechariah 12:10</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Acts 1:9-11</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Revelation 1:7</w:t>
            </w:r>
          </w:p>
        </w:tc>
      </w:tr>
      <w:tr w:rsidR="00662575" w:rsidRPr="00D0149F" w:rsidTr="00C85133">
        <w:tc>
          <w:tcPr>
            <w:tcW w:w="3672" w:type="dxa"/>
          </w:tcPr>
          <w:p w:rsidR="00662575" w:rsidRPr="00D0149F" w:rsidRDefault="00662575" w:rsidP="00276E64">
            <w:pPr>
              <w:contextualSpacing/>
              <w:rPr>
                <w:rFonts w:asciiTheme="minorHAnsi" w:hAnsiTheme="minorHAnsi"/>
                <w:color w:val="000000"/>
                <w:sz w:val="28"/>
                <w:szCs w:val="28"/>
                <w:shd w:val="clear" w:color="auto" w:fill="FFFFFF"/>
                <w:lang w:bidi="he-IL"/>
              </w:rPr>
            </w:pPr>
            <w:r w:rsidRPr="00D0149F">
              <w:rPr>
                <w:rFonts w:asciiTheme="minorHAnsi" w:hAnsiTheme="minorHAnsi"/>
                <w:color w:val="000000"/>
                <w:sz w:val="28"/>
                <w:szCs w:val="28"/>
                <w:shd w:val="clear" w:color="auto" w:fill="FFFFFF"/>
                <w:lang w:bidi="he-IL"/>
              </w:rPr>
              <w:t>Zechariah 14:1-15</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Acts 3:19-21</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Revelation 19:11-20:6</w:t>
            </w:r>
          </w:p>
        </w:tc>
      </w:tr>
      <w:tr w:rsidR="00662575" w:rsidRPr="00D0149F" w:rsidTr="00C85133">
        <w:tc>
          <w:tcPr>
            <w:tcW w:w="3672" w:type="dxa"/>
          </w:tcPr>
          <w:p w:rsidR="00662575" w:rsidRPr="00D0149F" w:rsidRDefault="00662575" w:rsidP="00276E64">
            <w:pPr>
              <w:contextualSpacing/>
              <w:rPr>
                <w:rFonts w:asciiTheme="minorHAnsi" w:hAnsiTheme="minorHAnsi"/>
                <w:color w:val="000000"/>
                <w:sz w:val="28"/>
                <w:szCs w:val="28"/>
                <w:shd w:val="clear" w:color="auto" w:fill="FFFFFF"/>
                <w:lang w:bidi="he-IL"/>
              </w:rPr>
            </w:pPr>
            <w:r w:rsidRPr="00D0149F">
              <w:rPr>
                <w:rFonts w:asciiTheme="minorHAnsi" w:hAnsiTheme="minorHAnsi"/>
                <w:sz w:val="28"/>
                <w:szCs w:val="28"/>
              </w:rPr>
              <w:t xml:space="preserve">Matthew </w:t>
            </w:r>
            <w:r w:rsidRPr="00D0149F">
              <w:rPr>
                <w:rFonts w:asciiTheme="minorHAnsi" w:hAnsiTheme="minorHAnsi"/>
                <w:color w:val="000000"/>
                <w:sz w:val="28"/>
                <w:szCs w:val="28"/>
                <w:shd w:val="clear" w:color="auto" w:fill="FFFFFF"/>
                <w:lang w:bidi="he-IL"/>
              </w:rPr>
              <w:t>13:41</w:t>
            </w:r>
          </w:p>
        </w:tc>
        <w:tc>
          <w:tcPr>
            <w:tcW w:w="3672" w:type="dxa"/>
          </w:tcPr>
          <w:p w:rsidR="00662575" w:rsidRPr="00D0149F" w:rsidRDefault="00662575" w:rsidP="00276E64">
            <w:pPr>
              <w:pStyle w:val="Style"/>
              <w:shd w:val="clear" w:color="auto" w:fill="FFFFFF"/>
              <w:contextualSpacing/>
              <w:rPr>
                <w:rFonts w:asciiTheme="minorHAnsi" w:hAnsiTheme="minorHAnsi"/>
                <w:color w:val="000000"/>
                <w:sz w:val="28"/>
                <w:szCs w:val="28"/>
                <w:shd w:val="clear" w:color="auto" w:fill="FFFFFF"/>
                <w:lang w:bidi="he-IL"/>
              </w:rPr>
            </w:pPr>
            <w:r w:rsidRPr="00D0149F">
              <w:rPr>
                <w:rFonts w:asciiTheme="minorHAnsi" w:hAnsiTheme="minorHAnsi"/>
                <w:color w:val="000000"/>
                <w:sz w:val="28"/>
                <w:szCs w:val="28"/>
                <w:shd w:val="clear" w:color="auto" w:fill="FFFFFF"/>
                <w:lang w:bidi="he-IL"/>
              </w:rPr>
              <w:t>1 Thessalonians 3:13</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Revelation 22:7,12,20</w:t>
            </w: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 xml:space="preserve">Matthew </w:t>
            </w:r>
            <w:r w:rsidRPr="00D0149F">
              <w:rPr>
                <w:rFonts w:asciiTheme="minorHAnsi" w:hAnsiTheme="minorHAnsi"/>
                <w:color w:val="000000"/>
                <w:sz w:val="28"/>
                <w:szCs w:val="28"/>
                <w:shd w:val="clear" w:color="auto" w:fill="FFFFFF"/>
                <w:lang w:bidi="he-IL"/>
              </w:rPr>
              <w:t>24:15-31</w:t>
            </w:r>
          </w:p>
        </w:tc>
        <w:tc>
          <w:tcPr>
            <w:tcW w:w="3672" w:type="dxa"/>
          </w:tcPr>
          <w:p w:rsidR="00662575" w:rsidRPr="00D0149F" w:rsidRDefault="00662575" w:rsidP="00276E64">
            <w:pPr>
              <w:pStyle w:val="Style"/>
              <w:shd w:val="clear" w:color="auto" w:fill="FFFFFF"/>
              <w:contextualSpacing/>
              <w:rPr>
                <w:rFonts w:asciiTheme="minorHAnsi" w:hAnsiTheme="minorHAnsi"/>
                <w:color w:val="000000"/>
                <w:sz w:val="28"/>
                <w:szCs w:val="28"/>
                <w:shd w:val="clear" w:color="auto" w:fill="FFFFFF"/>
                <w:lang w:bidi="he-IL"/>
              </w:rPr>
            </w:pPr>
            <w:r w:rsidRPr="00D0149F">
              <w:rPr>
                <w:rFonts w:asciiTheme="minorHAnsi" w:hAnsiTheme="minorHAnsi"/>
                <w:color w:val="000000"/>
                <w:sz w:val="28"/>
                <w:szCs w:val="28"/>
                <w:shd w:val="clear" w:color="auto" w:fill="FFFFFF"/>
                <w:lang w:bidi="he-IL"/>
              </w:rPr>
              <w:t>2 Thessalonians 1:6-10</w:t>
            </w:r>
          </w:p>
        </w:tc>
        <w:tc>
          <w:tcPr>
            <w:tcW w:w="3672" w:type="dxa"/>
          </w:tcPr>
          <w:p w:rsidR="00662575" w:rsidRPr="00D0149F" w:rsidRDefault="00662575" w:rsidP="00276E64">
            <w:pPr>
              <w:contextualSpacing/>
              <w:rPr>
                <w:rFonts w:asciiTheme="minorHAnsi" w:hAnsiTheme="minorHAnsi"/>
                <w:sz w:val="28"/>
                <w:szCs w:val="28"/>
              </w:rPr>
            </w:pPr>
          </w:p>
        </w:tc>
      </w:tr>
      <w:tr w:rsidR="00662575" w:rsidRPr="00D0149F" w:rsidTr="00C85133">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 xml:space="preserve">Matthew </w:t>
            </w:r>
            <w:r w:rsidRPr="00D0149F">
              <w:rPr>
                <w:rFonts w:asciiTheme="minorHAnsi" w:hAnsiTheme="minorHAnsi"/>
                <w:color w:val="000000"/>
                <w:sz w:val="28"/>
                <w:szCs w:val="28"/>
                <w:shd w:val="clear" w:color="auto" w:fill="FFFFFF"/>
                <w:lang w:bidi="he-IL"/>
              </w:rPr>
              <w:t>26:64</w:t>
            </w:r>
          </w:p>
        </w:tc>
        <w:tc>
          <w:tcPr>
            <w:tcW w:w="3672"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color w:val="000000"/>
                <w:sz w:val="28"/>
                <w:szCs w:val="28"/>
                <w:shd w:val="clear" w:color="auto" w:fill="FFFFFF"/>
                <w:lang w:bidi="he-IL"/>
              </w:rPr>
              <w:t>2 Thessalonians 2:8</w:t>
            </w:r>
          </w:p>
        </w:tc>
        <w:tc>
          <w:tcPr>
            <w:tcW w:w="3672" w:type="dxa"/>
          </w:tcPr>
          <w:p w:rsidR="00662575" w:rsidRPr="00D0149F" w:rsidRDefault="00662575" w:rsidP="00276E64">
            <w:pPr>
              <w:contextualSpacing/>
              <w:rPr>
                <w:rFonts w:asciiTheme="minorHAnsi" w:hAnsiTheme="minorHAnsi"/>
                <w:sz w:val="28"/>
                <w:szCs w:val="28"/>
              </w:rPr>
            </w:pPr>
          </w:p>
        </w:tc>
      </w:tr>
    </w:tbl>
    <w:p w:rsidR="00662575" w:rsidRPr="00D0149F" w:rsidRDefault="00662575" w:rsidP="00276E64">
      <w:pPr>
        <w:spacing w:after="0" w:line="240" w:lineRule="auto"/>
        <w:contextualSpacing/>
        <w:rPr>
          <w:rFonts w:asciiTheme="minorHAnsi" w:hAnsiTheme="minorHAnsi"/>
          <w:sz w:val="28"/>
          <w:szCs w:val="28"/>
        </w:rPr>
      </w:pPr>
    </w:p>
    <w:p w:rsidR="00662575" w:rsidRPr="00D0149F" w:rsidRDefault="00662575" w:rsidP="00276E64">
      <w:pPr>
        <w:spacing w:after="0" w:line="240" w:lineRule="auto"/>
        <w:contextualSpacing/>
        <w:rPr>
          <w:rFonts w:asciiTheme="minorHAnsi" w:hAnsiTheme="minorHAnsi"/>
          <w:sz w:val="28"/>
          <w:szCs w:val="28"/>
        </w:rPr>
      </w:pPr>
    </w:p>
    <w:tbl>
      <w:tblPr>
        <w:tblStyle w:val="TableGrid"/>
        <w:tblW w:w="0" w:type="auto"/>
        <w:tblLook w:val="04A0" w:firstRow="1" w:lastRow="0" w:firstColumn="1" w:lastColumn="0" w:noHBand="0" w:noVBand="1"/>
      </w:tblPr>
      <w:tblGrid>
        <w:gridCol w:w="5238"/>
        <w:gridCol w:w="5778"/>
      </w:tblGrid>
      <w:tr w:rsidR="00662575" w:rsidRPr="00D0149F" w:rsidTr="00C85133">
        <w:tc>
          <w:tcPr>
            <w:tcW w:w="5238" w:type="dxa"/>
          </w:tcPr>
          <w:p w:rsidR="00662575" w:rsidRPr="00D0149F" w:rsidRDefault="00662575" w:rsidP="00276E64">
            <w:pPr>
              <w:contextualSpacing/>
              <w:rPr>
                <w:rFonts w:asciiTheme="minorHAnsi" w:hAnsiTheme="minorHAnsi"/>
                <w:b/>
                <w:sz w:val="28"/>
                <w:szCs w:val="28"/>
              </w:rPr>
            </w:pPr>
            <w:r>
              <w:rPr>
                <w:rFonts w:asciiTheme="minorHAnsi" w:hAnsiTheme="minorHAnsi"/>
                <w:b/>
                <w:sz w:val="28"/>
                <w:szCs w:val="28"/>
              </w:rPr>
              <w:t>Rapture</w:t>
            </w:r>
            <w:r w:rsidRPr="00D0149F">
              <w:rPr>
                <w:rFonts w:asciiTheme="minorHAnsi" w:hAnsiTheme="minorHAnsi"/>
                <w:b/>
                <w:sz w:val="28"/>
                <w:szCs w:val="28"/>
              </w:rPr>
              <w:t>/Blessed Hope</w:t>
            </w:r>
          </w:p>
        </w:tc>
        <w:tc>
          <w:tcPr>
            <w:tcW w:w="5778" w:type="dxa"/>
          </w:tcPr>
          <w:p w:rsidR="00662575" w:rsidRPr="00D0149F" w:rsidRDefault="00662575" w:rsidP="00276E64">
            <w:pPr>
              <w:contextualSpacing/>
              <w:rPr>
                <w:rFonts w:asciiTheme="minorHAnsi" w:hAnsiTheme="minorHAnsi"/>
                <w:b/>
                <w:sz w:val="28"/>
                <w:szCs w:val="28"/>
              </w:rPr>
            </w:pPr>
            <w:r w:rsidRPr="00D0149F">
              <w:rPr>
                <w:rFonts w:asciiTheme="minorHAnsi" w:hAnsiTheme="minorHAnsi"/>
                <w:b/>
                <w:sz w:val="28"/>
                <w:szCs w:val="28"/>
              </w:rPr>
              <w:t>Glorious Appearing</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Christ comes in the air for His own</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 xml:space="preserve">Christ comes </w:t>
            </w:r>
            <w:r w:rsidR="006817AF">
              <w:rPr>
                <w:rFonts w:asciiTheme="minorHAnsi" w:hAnsiTheme="minorHAnsi"/>
                <w:sz w:val="28"/>
                <w:szCs w:val="28"/>
              </w:rPr>
              <w:t>to earth with His own</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Pr>
                <w:rFonts w:asciiTheme="minorHAnsi" w:hAnsiTheme="minorHAnsi"/>
                <w:sz w:val="28"/>
                <w:szCs w:val="28"/>
              </w:rPr>
              <w:t>Rapture</w:t>
            </w:r>
            <w:r w:rsidRPr="00D0149F">
              <w:rPr>
                <w:rFonts w:asciiTheme="minorHAnsi" w:hAnsiTheme="minorHAnsi"/>
                <w:sz w:val="28"/>
                <w:szCs w:val="28"/>
              </w:rPr>
              <w:t xml:space="preserve"> </w:t>
            </w:r>
            <w:r>
              <w:rPr>
                <w:rFonts w:asciiTheme="minorHAnsi" w:hAnsiTheme="minorHAnsi"/>
                <w:sz w:val="28"/>
                <w:szCs w:val="28"/>
              </w:rPr>
              <w:t xml:space="preserve">and translation </w:t>
            </w:r>
            <w:r w:rsidRPr="00D0149F">
              <w:rPr>
                <w:rFonts w:asciiTheme="minorHAnsi" w:hAnsiTheme="minorHAnsi"/>
                <w:sz w:val="28"/>
                <w:szCs w:val="28"/>
              </w:rPr>
              <w:t>of all</w:t>
            </w:r>
            <w:r>
              <w:rPr>
                <w:rFonts w:asciiTheme="minorHAnsi" w:hAnsiTheme="minorHAnsi"/>
                <w:sz w:val="28"/>
                <w:szCs w:val="28"/>
              </w:rPr>
              <w:t xml:space="preserve"> believers</w:t>
            </w:r>
            <w:r w:rsidRPr="00D0149F">
              <w:rPr>
                <w:rFonts w:asciiTheme="minorHAnsi" w:hAnsiTheme="minorHAnsi"/>
                <w:sz w:val="28"/>
                <w:szCs w:val="28"/>
              </w:rPr>
              <w:t xml:space="preserve"> </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 xml:space="preserve">No one </w:t>
            </w:r>
            <w:r>
              <w:rPr>
                <w:rFonts w:asciiTheme="minorHAnsi" w:hAnsiTheme="minorHAnsi"/>
                <w:sz w:val="28"/>
                <w:szCs w:val="28"/>
              </w:rPr>
              <w:t>Rapture</w:t>
            </w:r>
            <w:r w:rsidRPr="00D0149F">
              <w:rPr>
                <w:rFonts w:asciiTheme="minorHAnsi" w:hAnsiTheme="minorHAnsi"/>
                <w:sz w:val="28"/>
                <w:szCs w:val="28"/>
              </w:rPr>
              <w:t>d</w:t>
            </w:r>
            <w:r>
              <w:rPr>
                <w:rFonts w:asciiTheme="minorHAnsi" w:hAnsiTheme="minorHAnsi"/>
                <w:sz w:val="28"/>
                <w:szCs w:val="28"/>
              </w:rPr>
              <w:t>, no one translated</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Christians taken to the Father’s house</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Resurrected saints do not see Father’s house</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No judgment on earth</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Christ judges inhabitants of earth</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Pr>
                <w:rFonts w:asciiTheme="minorHAnsi" w:hAnsiTheme="minorHAnsi"/>
                <w:sz w:val="28"/>
                <w:szCs w:val="28"/>
              </w:rPr>
              <w:t>Church</w:t>
            </w:r>
            <w:r w:rsidRPr="00D0149F">
              <w:rPr>
                <w:rFonts w:asciiTheme="minorHAnsi" w:hAnsiTheme="minorHAnsi"/>
                <w:sz w:val="28"/>
                <w:szCs w:val="28"/>
              </w:rPr>
              <w:t xml:space="preserve"> taken to heaven</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Christ sets up His kingdom on earth</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Imminent – could happen any moment</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Cannot occur for at least 7 years</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No signs</w:t>
            </w:r>
            <w:r>
              <w:rPr>
                <w:rFonts w:asciiTheme="minorHAnsi" w:hAnsiTheme="minorHAnsi"/>
                <w:sz w:val="28"/>
                <w:szCs w:val="28"/>
              </w:rPr>
              <w:t xml:space="preserve"> – sign less</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Many signs for Christ’s physical coming</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For believers only</w:t>
            </w:r>
            <w:r>
              <w:rPr>
                <w:rFonts w:asciiTheme="minorHAnsi" w:hAnsiTheme="minorHAnsi"/>
                <w:sz w:val="28"/>
                <w:szCs w:val="28"/>
              </w:rPr>
              <w:t xml:space="preserve"> – the Church</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Affects all humanity</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Time of joy</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Time of mourning</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Before the “day of wrath” (Tribulation)</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Immediately after Tribulation</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No mention of Satan</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Satan bound in abyss for 1000 years</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The judgement seat of Christ</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No time or place for judgement seat</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Pr>
                <w:rFonts w:asciiTheme="minorHAnsi" w:hAnsiTheme="minorHAnsi"/>
                <w:sz w:val="28"/>
                <w:szCs w:val="28"/>
              </w:rPr>
              <w:t>He claims His Bride</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Pr>
                <w:rFonts w:asciiTheme="minorHAnsi" w:hAnsiTheme="minorHAnsi"/>
                <w:sz w:val="28"/>
                <w:szCs w:val="28"/>
              </w:rPr>
              <w:t>His B</w:t>
            </w:r>
            <w:r w:rsidRPr="00D0149F">
              <w:rPr>
                <w:rFonts w:asciiTheme="minorHAnsi" w:hAnsiTheme="minorHAnsi"/>
                <w:sz w:val="28"/>
                <w:szCs w:val="28"/>
              </w:rPr>
              <w:t>ride descends with Him</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Only His own see Him</w:t>
            </w:r>
            <w:r>
              <w:rPr>
                <w:rFonts w:asciiTheme="minorHAnsi" w:hAnsiTheme="minorHAnsi"/>
                <w:sz w:val="28"/>
                <w:szCs w:val="28"/>
              </w:rPr>
              <w:t xml:space="preserve"> (secret)</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Every eye will see Him</w:t>
            </w:r>
            <w:r>
              <w:rPr>
                <w:rFonts w:asciiTheme="minorHAnsi" w:hAnsiTheme="minorHAnsi"/>
                <w:sz w:val="28"/>
                <w:szCs w:val="28"/>
              </w:rPr>
              <w:t xml:space="preserve"> (public)</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Pr>
                <w:rFonts w:asciiTheme="minorHAnsi" w:hAnsiTheme="minorHAnsi"/>
                <w:sz w:val="28"/>
                <w:szCs w:val="28"/>
              </w:rPr>
              <w:t>Before the day of wrath</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Pr>
                <w:rFonts w:asciiTheme="minorHAnsi" w:hAnsiTheme="minorHAnsi"/>
                <w:sz w:val="28"/>
                <w:szCs w:val="28"/>
              </w:rPr>
              <w:t>Concludes the day of wrath</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sidRPr="00D0149F">
              <w:rPr>
                <w:rFonts w:asciiTheme="minorHAnsi" w:hAnsiTheme="minorHAnsi"/>
                <w:sz w:val="28"/>
                <w:szCs w:val="28"/>
              </w:rPr>
              <w:t>Tribulation begins</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sidRPr="00D0149F">
              <w:rPr>
                <w:rFonts w:asciiTheme="minorHAnsi" w:hAnsiTheme="minorHAnsi"/>
                <w:sz w:val="28"/>
                <w:szCs w:val="28"/>
              </w:rPr>
              <w:t>1000 year kingdom of Christ begins</w:t>
            </w:r>
          </w:p>
        </w:tc>
      </w:tr>
      <w:tr w:rsidR="00662575" w:rsidRPr="00D0149F" w:rsidTr="00C85133">
        <w:tc>
          <w:tcPr>
            <w:tcW w:w="5238" w:type="dxa"/>
          </w:tcPr>
          <w:p w:rsidR="00662575" w:rsidRPr="00D0149F" w:rsidRDefault="00662575" w:rsidP="00276E64">
            <w:pPr>
              <w:pStyle w:val="ListParagraph"/>
              <w:numPr>
                <w:ilvl w:val="0"/>
                <w:numId w:val="9"/>
              </w:numPr>
              <w:ind w:left="450" w:hanging="450"/>
              <w:rPr>
                <w:rFonts w:asciiTheme="minorHAnsi" w:hAnsiTheme="minorHAnsi"/>
                <w:sz w:val="28"/>
                <w:szCs w:val="28"/>
              </w:rPr>
            </w:pPr>
            <w:r>
              <w:rPr>
                <w:rFonts w:asciiTheme="minorHAnsi" w:hAnsiTheme="minorHAnsi"/>
                <w:sz w:val="28"/>
                <w:szCs w:val="28"/>
              </w:rPr>
              <w:t>NT saints resurrected</w:t>
            </w:r>
          </w:p>
        </w:tc>
        <w:tc>
          <w:tcPr>
            <w:tcW w:w="5778" w:type="dxa"/>
          </w:tcPr>
          <w:p w:rsidR="00662575" w:rsidRPr="00D0149F" w:rsidRDefault="00662575" w:rsidP="00276E64">
            <w:pPr>
              <w:pStyle w:val="ListParagraph"/>
              <w:numPr>
                <w:ilvl w:val="0"/>
                <w:numId w:val="10"/>
              </w:numPr>
              <w:ind w:left="432" w:hanging="432"/>
              <w:rPr>
                <w:rFonts w:asciiTheme="minorHAnsi" w:hAnsiTheme="minorHAnsi"/>
                <w:sz w:val="28"/>
                <w:szCs w:val="28"/>
              </w:rPr>
            </w:pPr>
            <w:r>
              <w:rPr>
                <w:rFonts w:asciiTheme="minorHAnsi" w:hAnsiTheme="minorHAnsi"/>
                <w:sz w:val="28"/>
                <w:szCs w:val="28"/>
              </w:rPr>
              <w:t>OT saints resurrected</w:t>
            </w:r>
          </w:p>
        </w:tc>
      </w:tr>
    </w:tbl>
    <w:p w:rsidR="00662575" w:rsidRPr="00D0149F" w:rsidRDefault="00662575" w:rsidP="00276E64">
      <w:pPr>
        <w:spacing w:after="0" w:line="240" w:lineRule="auto"/>
        <w:contextualSpacing/>
        <w:rPr>
          <w:rFonts w:asciiTheme="minorHAnsi" w:hAnsiTheme="minorHAnsi"/>
          <w:sz w:val="28"/>
          <w:szCs w:val="28"/>
        </w:rPr>
      </w:pPr>
    </w:p>
    <w:tbl>
      <w:tblPr>
        <w:tblStyle w:val="TableGrid"/>
        <w:tblW w:w="0" w:type="auto"/>
        <w:tblLook w:val="04A0" w:firstRow="1" w:lastRow="0" w:firstColumn="1" w:lastColumn="0" w:noHBand="0" w:noVBand="1"/>
      </w:tblPr>
      <w:tblGrid>
        <w:gridCol w:w="5508"/>
        <w:gridCol w:w="5508"/>
      </w:tblGrid>
      <w:tr w:rsidR="00662575" w:rsidRPr="00D0149F" w:rsidTr="00C85133">
        <w:tc>
          <w:tcPr>
            <w:tcW w:w="5508" w:type="dxa"/>
          </w:tcPr>
          <w:p w:rsidR="00662575" w:rsidRPr="00D0149F" w:rsidRDefault="00662575" w:rsidP="00276E64">
            <w:pPr>
              <w:contextualSpacing/>
              <w:rPr>
                <w:rFonts w:asciiTheme="minorHAnsi" w:hAnsiTheme="minorHAnsi"/>
                <w:b/>
                <w:sz w:val="28"/>
                <w:szCs w:val="28"/>
              </w:rPr>
            </w:pPr>
            <w:r w:rsidRPr="00D0149F">
              <w:rPr>
                <w:rFonts w:asciiTheme="minorHAnsi" w:hAnsiTheme="minorHAnsi"/>
                <w:b/>
                <w:sz w:val="28"/>
                <w:szCs w:val="28"/>
              </w:rPr>
              <w:t xml:space="preserve">The </w:t>
            </w:r>
            <w:r>
              <w:rPr>
                <w:rFonts w:asciiTheme="minorHAnsi" w:hAnsiTheme="minorHAnsi"/>
                <w:b/>
                <w:sz w:val="28"/>
                <w:szCs w:val="28"/>
              </w:rPr>
              <w:t>Rapture</w:t>
            </w:r>
          </w:p>
        </w:tc>
        <w:tc>
          <w:tcPr>
            <w:tcW w:w="5508" w:type="dxa"/>
          </w:tcPr>
          <w:p w:rsidR="00662575" w:rsidRPr="00D0149F" w:rsidRDefault="00662575" w:rsidP="00276E64">
            <w:pPr>
              <w:contextualSpacing/>
              <w:rPr>
                <w:rFonts w:asciiTheme="minorHAnsi" w:hAnsiTheme="minorHAnsi"/>
                <w:b/>
                <w:sz w:val="28"/>
                <w:szCs w:val="28"/>
              </w:rPr>
            </w:pPr>
            <w:r w:rsidRPr="00D0149F">
              <w:rPr>
                <w:rFonts w:asciiTheme="minorHAnsi" w:hAnsiTheme="minorHAnsi"/>
                <w:b/>
                <w:sz w:val="28"/>
                <w:szCs w:val="28"/>
              </w:rPr>
              <w:t>The Return</w:t>
            </w:r>
          </w:p>
        </w:tc>
      </w:tr>
      <w:tr w:rsidR="00662575" w:rsidRPr="00D0149F" w:rsidTr="00C85133">
        <w:tc>
          <w:tcPr>
            <w:tcW w:w="5508"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Christ comes in the air (1 Thess 4:16-17)</w:t>
            </w:r>
          </w:p>
        </w:tc>
        <w:tc>
          <w:tcPr>
            <w:tcW w:w="5508"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Christ comes to earth (Zech 14:4)</w:t>
            </w:r>
          </w:p>
        </w:tc>
      </w:tr>
      <w:tr w:rsidR="00662575" w:rsidRPr="00D0149F" w:rsidTr="00C85133">
        <w:tc>
          <w:tcPr>
            <w:tcW w:w="5508" w:type="dxa"/>
          </w:tcPr>
          <w:p w:rsidR="00662575" w:rsidRDefault="00662575" w:rsidP="00276E64">
            <w:pPr>
              <w:contextualSpacing/>
              <w:rPr>
                <w:rFonts w:asciiTheme="minorHAnsi" w:hAnsiTheme="minorHAnsi"/>
                <w:sz w:val="28"/>
                <w:szCs w:val="28"/>
              </w:rPr>
            </w:pPr>
            <w:r w:rsidRPr="00D0149F">
              <w:rPr>
                <w:rFonts w:asciiTheme="minorHAnsi" w:hAnsiTheme="minorHAnsi"/>
                <w:sz w:val="28"/>
                <w:szCs w:val="28"/>
              </w:rPr>
              <w:t>Christ comes for His saints</w:t>
            </w:r>
            <w:r>
              <w:rPr>
                <w:rFonts w:asciiTheme="minorHAnsi" w:hAnsiTheme="minorHAnsi"/>
                <w:sz w:val="28"/>
                <w:szCs w:val="28"/>
              </w:rPr>
              <w:t>, the Church</w:t>
            </w:r>
          </w:p>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Thess 4:16-17)</w:t>
            </w:r>
          </w:p>
        </w:tc>
        <w:tc>
          <w:tcPr>
            <w:tcW w:w="5508" w:type="dxa"/>
          </w:tcPr>
          <w:p w:rsidR="00662575" w:rsidRDefault="00662575" w:rsidP="00276E64">
            <w:pPr>
              <w:contextualSpacing/>
              <w:rPr>
                <w:rFonts w:asciiTheme="minorHAnsi" w:hAnsiTheme="minorHAnsi"/>
                <w:sz w:val="28"/>
                <w:szCs w:val="28"/>
              </w:rPr>
            </w:pPr>
            <w:r>
              <w:rPr>
                <w:rFonts w:asciiTheme="minorHAnsi" w:hAnsiTheme="minorHAnsi"/>
                <w:sz w:val="28"/>
                <w:szCs w:val="28"/>
              </w:rPr>
              <w:t>Christ comes with His saints</w:t>
            </w:r>
          </w:p>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(1 Thess 3:13; Jude 14)</w:t>
            </w:r>
          </w:p>
        </w:tc>
      </w:tr>
      <w:tr w:rsidR="00662575" w:rsidRPr="00D0149F" w:rsidTr="00C85133">
        <w:tc>
          <w:tcPr>
            <w:tcW w:w="5508"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Movement from earth to heaven</w:t>
            </w:r>
          </w:p>
        </w:tc>
        <w:tc>
          <w:tcPr>
            <w:tcW w:w="5508"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Movement from heaven to earth</w:t>
            </w:r>
          </w:p>
        </w:tc>
      </w:tr>
      <w:tr w:rsidR="00662575" w:rsidRPr="00D0149F" w:rsidTr="00C85133">
        <w:tc>
          <w:tcPr>
            <w:tcW w:w="5508"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A sign less event, no signs – it is imminent</w:t>
            </w:r>
          </w:p>
        </w:tc>
        <w:tc>
          <w:tcPr>
            <w:tcW w:w="5508"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Warned by many signs (Matt 24:4-29)</w:t>
            </w:r>
          </w:p>
        </w:tc>
      </w:tr>
      <w:tr w:rsidR="00662575" w:rsidRPr="00D0149F" w:rsidTr="00C85133">
        <w:tc>
          <w:tcPr>
            <w:tcW w:w="5508" w:type="dxa"/>
          </w:tcPr>
          <w:p w:rsidR="00662575" w:rsidRDefault="00662575" w:rsidP="00276E64">
            <w:pPr>
              <w:contextualSpacing/>
              <w:rPr>
                <w:rFonts w:asciiTheme="minorHAnsi" w:hAnsiTheme="minorHAnsi"/>
                <w:sz w:val="28"/>
                <w:szCs w:val="28"/>
              </w:rPr>
            </w:pPr>
            <w:r w:rsidRPr="00D0149F">
              <w:rPr>
                <w:rFonts w:asciiTheme="minorHAnsi" w:hAnsiTheme="minorHAnsi"/>
                <w:sz w:val="28"/>
                <w:szCs w:val="28"/>
              </w:rPr>
              <w:t>Involves believers</w:t>
            </w:r>
            <w:r>
              <w:rPr>
                <w:rFonts w:asciiTheme="minorHAnsi" w:hAnsiTheme="minorHAnsi"/>
                <w:sz w:val="28"/>
                <w:szCs w:val="28"/>
              </w:rPr>
              <w:t xml:space="preserve"> only</w:t>
            </w:r>
          </w:p>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(John 14:1-3; 1 Cor 15:51-55; 1 Thess 4:13-18)</w:t>
            </w:r>
          </w:p>
        </w:tc>
        <w:tc>
          <w:tcPr>
            <w:tcW w:w="5508" w:type="dxa"/>
          </w:tcPr>
          <w:p w:rsidR="00662575" w:rsidRDefault="00662575" w:rsidP="00276E64">
            <w:pPr>
              <w:contextualSpacing/>
              <w:rPr>
                <w:rFonts w:asciiTheme="minorHAnsi" w:hAnsiTheme="minorHAnsi"/>
                <w:sz w:val="28"/>
                <w:szCs w:val="28"/>
              </w:rPr>
            </w:pPr>
            <w:r w:rsidRPr="00D0149F">
              <w:rPr>
                <w:rFonts w:asciiTheme="minorHAnsi" w:hAnsiTheme="minorHAnsi"/>
                <w:sz w:val="28"/>
                <w:szCs w:val="28"/>
              </w:rPr>
              <w:t>Invo</w:t>
            </w:r>
            <w:r>
              <w:rPr>
                <w:rFonts w:asciiTheme="minorHAnsi" w:hAnsiTheme="minorHAnsi"/>
                <w:sz w:val="28"/>
                <w:szCs w:val="28"/>
              </w:rPr>
              <w:t>lves Israel and Gentile nations</w:t>
            </w:r>
          </w:p>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(Matt 24-25)</w:t>
            </w:r>
          </w:p>
        </w:tc>
      </w:tr>
      <w:tr w:rsidR="00662575" w:rsidRPr="00D0149F" w:rsidTr="00C85133">
        <w:tc>
          <w:tcPr>
            <w:tcW w:w="5508" w:type="dxa"/>
          </w:tcPr>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Will occur in the blink of an eye, to only Christ’s own (1 Cor 15:51-52)</w:t>
            </w:r>
          </w:p>
        </w:tc>
        <w:tc>
          <w:tcPr>
            <w:tcW w:w="5508" w:type="dxa"/>
          </w:tcPr>
          <w:p w:rsidR="00662575" w:rsidRDefault="00662575" w:rsidP="00276E64">
            <w:pPr>
              <w:contextualSpacing/>
              <w:rPr>
                <w:rFonts w:asciiTheme="minorHAnsi" w:hAnsiTheme="minorHAnsi"/>
                <w:sz w:val="28"/>
                <w:szCs w:val="28"/>
              </w:rPr>
            </w:pPr>
            <w:r w:rsidRPr="00D0149F">
              <w:rPr>
                <w:rFonts w:asciiTheme="minorHAnsi" w:hAnsiTheme="minorHAnsi"/>
                <w:sz w:val="28"/>
                <w:szCs w:val="28"/>
              </w:rPr>
              <w:t>Will be visible</w:t>
            </w:r>
            <w:r>
              <w:rPr>
                <w:rFonts w:asciiTheme="minorHAnsi" w:hAnsiTheme="minorHAnsi"/>
                <w:sz w:val="28"/>
                <w:szCs w:val="28"/>
              </w:rPr>
              <w:t xml:space="preserve"> to the entire world</w:t>
            </w:r>
          </w:p>
          <w:p w:rsidR="00662575" w:rsidRPr="00D0149F" w:rsidRDefault="00662575" w:rsidP="00276E64">
            <w:pPr>
              <w:contextualSpacing/>
              <w:rPr>
                <w:rFonts w:asciiTheme="minorHAnsi" w:hAnsiTheme="minorHAnsi"/>
                <w:sz w:val="28"/>
                <w:szCs w:val="28"/>
              </w:rPr>
            </w:pPr>
            <w:r w:rsidRPr="00D0149F">
              <w:rPr>
                <w:rFonts w:asciiTheme="minorHAnsi" w:hAnsiTheme="minorHAnsi"/>
                <w:sz w:val="28"/>
                <w:szCs w:val="28"/>
              </w:rPr>
              <w:t>(Matt 24:27; Rev 1:7)</w:t>
            </w:r>
          </w:p>
        </w:tc>
      </w:tr>
    </w:tbl>
    <w:p w:rsidR="00662575" w:rsidRPr="00D0149F" w:rsidRDefault="00662575" w:rsidP="00276E64">
      <w:pPr>
        <w:spacing w:after="0" w:line="240" w:lineRule="auto"/>
        <w:contextualSpacing/>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sz w:val="28"/>
          <w:szCs w:val="28"/>
        </w:rPr>
        <w:t>---</w:t>
      </w:r>
    </w:p>
    <w:p w:rsidR="000F3A1E" w:rsidRPr="00662575" w:rsidRDefault="000F3A1E" w:rsidP="00276E64">
      <w:pPr>
        <w:pStyle w:val="ListParagraph"/>
        <w:spacing w:after="0" w:line="240" w:lineRule="auto"/>
        <w:ind w:left="0"/>
        <w:rPr>
          <w:rFonts w:asciiTheme="minorHAnsi" w:hAnsiTheme="minorHAnsi"/>
          <w:sz w:val="28"/>
          <w:szCs w:val="28"/>
        </w:rPr>
      </w:pPr>
    </w:p>
    <w:p w:rsidR="000F3A1E" w:rsidRPr="00A3544D" w:rsidRDefault="000F3A1E" w:rsidP="00276E64">
      <w:pPr>
        <w:pStyle w:val="ListParagraph"/>
        <w:spacing w:after="0" w:line="240" w:lineRule="auto"/>
        <w:ind w:left="0"/>
        <w:rPr>
          <w:rFonts w:asciiTheme="minorHAnsi" w:hAnsiTheme="minorHAnsi"/>
          <w:sz w:val="32"/>
          <w:szCs w:val="32"/>
        </w:rPr>
      </w:pPr>
      <w:r w:rsidRPr="00A3544D">
        <w:rPr>
          <w:rFonts w:asciiTheme="minorHAnsi" w:hAnsiTheme="minorHAnsi"/>
          <w:b/>
          <w:sz w:val="32"/>
          <w:szCs w:val="32"/>
        </w:rPr>
        <w:lastRenderedPageBreak/>
        <w:t>Criticisms:</w:t>
      </w:r>
    </w:p>
    <w:p w:rsidR="000F3A1E" w:rsidRPr="00D0149F" w:rsidRDefault="000F3A1E" w:rsidP="00276E64">
      <w:pPr>
        <w:pStyle w:val="ListParagraph"/>
        <w:spacing w:after="0" w:line="240" w:lineRule="auto"/>
        <w:ind w:left="0"/>
        <w:rPr>
          <w:rFonts w:asciiTheme="minorHAnsi" w:hAnsiTheme="minorHAnsi"/>
          <w:sz w:val="28"/>
          <w:szCs w:val="28"/>
        </w:rPr>
      </w:pPr>
    </w:p>
    <w:p w:rsidR="000F3A1E" w:rsidRDefault="000F3A1E" w:rsidP="00276E64">
      <w:pPr>
        <w:pStyle w:val="ListParagraph"/>
        <w:spacing w:after="0" w:line="240" w:lineRule="auto"/>
        <w:ind w:left="0"/>
        <w:rPr>
          <w:rFonts w:asciiTheme="minorHAnsi" w:hAnsiTheme="minorHAnsi"/>
          <w:sz w:val="28"/>
          <w:szCs w:val="28"/>
        </w:rPr>
      </w:pPr>
      <w:r w:rsidRPr="006B1167">
        <w:rPr>
          <w:rFonts w:asciiTheme="minorHAnsi" w:hAnsiTheme="minorHAnsi"/>
          <w:b/>
          <w:sz w:val="28"/>
          <w:szCs w:val="28"/>
        </w:rPr>
        <w:t>New Teaching</w:t>
      </w:r>
      <w:r w:rsidRPr="00B424E0">
        <w:rPr>
          <w:rFonts w:asciiTheme="minorHAnsi" w:hAnsiTheme="minorHAnsi"/>
          <w:b/>
          <w:sz w:val="28"/>
          <w:szCs w:val="28"/>
        </w:rPr>
        <w:t>:</w:t>
      </w:r>
      <w:r>
        <w:rPr>
          <w:rFonts w:asciiTheme="minorHAnsi" w:hAnsiTheme="minorHAnsi"/>
          <w:sz w:val="28"/>
          <w:szCs w:val="28"/>
        </w:rPr>
        <w:t xml:space="preserve"> </w:t>
      </w:r>
      <w:r w:rsidRPr="00D0149F">
        <w:rPr>
          <w:rFonts w:asciiTheme="minorHAnsi" w:hAnsiTheme="minorHAnsi"/>
          <w:sz w:val="28"/>
          <w:szCs w:val="28"/>
        </w:rPr>
        <w:t xml:space="preserve">One of the most often cited objections to the </w:t>
      </w:r>
      <w:r>
        <w:rPr>
          <w:rFonts w:asciiTheme="minorHAnsi" w:hAnsiTheme="minorHAnsi"/>
          <w:sz w:val="28"/>
          <w:szCs w:val="28"/>
        </w:rPr>
        <w:t>Rapture</w:t>
      </w:r>
      <w:r w:rsidRPr="00D0149F">
        <w:rPr>
          <w:rFonts w:asciiTheme="minorHAnsi" w:hAnsiTheme="minorHAnsi"/>
          <w:sz w:val="28"/>
          <w:szCs w:val="28"/>
        </w:rPr>
        <w:t xml:space="preserve"> is that it is a relatively new teaching in </w:t>
      </w:r>
      <w:r>
        <w:rPr>
          <w:rFonts w:asciiTheme="minorHAnsi" w:hAnsiTheme="minorHAnsi"/>
          <w:sz w:val="28"/>
          <w:szCs w:val="28"/>
        </w:rPr>
        <w:t>Church</w:t>
      </w:r>
      <w:r w:rsidRPr="00D0149F">
        <w:rPr>
          <w:rFonts w:asciiTheme="minorHAnsi" w:hAnsiTheme="minorHAnsi"/>
          <w:sz w:val="28"/>
          <w:szCs w:val="28"/>
        </w:rPr>
        <w:t xml:space="preserve"> history, having only come on the scene in the 1830s, via John Nelson Darby. Though it might have been popularized or re-invigorated by Darby, that condemnation holds no water</w:t>
      </w:r>
      <w:r>
        <w:rPr>
          <w:rFonts w:asciiTheme="minorHAnsi" w:hAnsiTheme="minorHAnsi"/>
          <w:sz w:val="28"/>
          <w:szCs w:val="28"/>
        </w:rPr>
        <w:t xml:space="preserve"> at all</w:t>
      </w:r>
      <w:r w:rsidRPr="00D0149F">
        <w:rPr>
          <w:rFonts w:asciiTheme="minorHAnsi" w:hAnsiTheme="minorHAnsi"/>
          <w:sz w:val="28"/>
          <w:szCs w:val="28"/>
        </w:rPr>
        <w:t>. Here is a</w:t>
      </w:r>
      <w:r>
        <w:rPr>
          <w:rFonts w:asciiTheme="minorHAnsi" w:hAnsiTheme="minorHAnsi"/>
          <w:sz w:val="28"/>
          <w:szCs w:val="28"/>
        </w:rPr>
        <w:t xml:space="preserve"> partial list of </w:t>
      </w:r>
      <w:r w:rsidRPr="007D2803">
        <w:rPr>
          <w:rFonts w:asciiTheme="minorHAnsi" w:hAnsiTheme="minorHAnsi"/>
          <w:sz w:val="28"/>
          <w:szCs w:val="28"/>
        </w:rPr>
        <w:t xml:space="preserve">known </w:t>
      </w:r>
      <w:r>
        <w:rPr>
          <w:rFonts w:asciiTheme="minorHAnsi" w:hAnsiTheme="minorHAnsi"/>
          <w:sz w:val="28"/>
          <w:szCs w:val="28"/>
        </w:rPr>
        <w:t xml:space="preserve">Post-Apostolic </w:t>
      </w:r>
      <w:r w:rsidRPr="007D2803">
        <w:rPr>
          <w:rFonts w:asciiTheme="minorHAnsi" w:hAnsiTheme="minorHAnsi"/>
          <w:sz w:val="28"/>
          <w:szCs w:val="28"/>
        </w:rPr>
        <w:t xml:space="preserve">scholars and writings </w:t>
      </w:r>
      <w:r>
        <w:rPr>
          <w:rFonts w:asciiTheme="minorHAnsi" w:hAnsiTheme="minorHAnsi"/>
          <w:sz w:val="28"/>
          <w:szCs w:val="28"/>
        </w:rPr>
        <w:t xml:space="preserve">that acknowledge either </w:t>
      </w:r>
      <w:r w:rsidRPr="007D2803">
        <w:rPr>
          <w:rFonts w:asciiTheme="minorHAnsi" w:hAnsiTheme="minorHAnsi"/>
          <w:sz w:val="28"/>
          <w:szCs w:val="28"/>
        </w:rPr>
        <w:t>the imminent return of</w:t>
      </w:r>
      <w:r>
        <w:rPr>
          <w:rFonts w:asciiTheme="minorHAnsi" w:hAnsiTheme="minorHAnsi"/>
          <w:sz w:val="28"/>
          <w:szCs w:val="28"/>
        </w:rPr>
        <w:t xml:space="preserve"> Christ, the Rapture, or both. </w:t>
      </w:r>
      <w:r w:rsidRPr="00587476">
        <w:rPr>
          <w:rFonts w:asciiTheme="minorHAnsi" w:hAnsiTheme="minorHAnsi"/>
          <w:sz w:val="28"/>
          <w:szCs w:val="28"/>
        </w:rPr>
        <w:t>Why go to such lengths? To demonstrate that this is no short list of unknowns, nor are these men fringe, radical, or extremists.</w:t>
      </w:r>
    </w:p>
    <w:p w:rsidR="00C6103D" w:rsidRPr="00CA34DC" w:rsidRDefault="00C6103D" w:rsidP="00276E64">
      <w:pPr>
        <w:pStyle w:val="ListParagraph"/>
        <w:spacing w:after="0" w:line="240" w:lineRule="auto"/>
        <w:ind w:left="0"/>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cs="Palatino-Italic"/>
          <w:b/>
          <w:i/>
          <w:iCs/>
          <w:sz w:val="28"/>
          <w:szCs w:val="28"/>
        </w:rPr>
        <w:t xml:space="preserve">The </w:t>
      </w:r>
      <w:proofErr w:type="spellStart"/>
      <w:r w:rsidRPr="00D0149F">
        <w:rPr>
          <w:rFonts w:asciiTheme="minorHAnsi" w:hAnsiTheme="minorHAnsi" w:cs="Palatino-Italic"/>
          <w:b/>
          <w:i/>
          <w:iCs/>
          <w:sz w:val="28"/>
          <w:szCs w:val="28"/>
        </w:rPr>
        <w:t>Didache</w:t>
      </w:r>
      <w:proofErr w:type="spellEnd"/>
      <w:r w:rsidRPr="00D0149F">
        <w:rPr>
          <w:rFonts w:asciiTheme="minorHAnsi" w:hAnsiTheme="minorHAnsi" w:cs="Palatino-Italic"/>
          <w:iCs/>
          <w:sz w:val="28"/>
          <w:szCs w:val="28"/>
        </w:rPr>
        <w:t xml:space="preserve"> (did-a-kay) (c. </w:t>
      </w:r>
      <w:r>
        <w:rPr>
          <w:rFonts w:asciiTheme="minorHAnsi" w:hAnsiTheme="minorHAnsi"/>
          <w:sz w:val="28"/>
          <w:szCs w:val="28"/>
        </w:rPr>
        <w:t>AD 70-</w:t>
      </w:r>
      <w:r w:rsidRPr="00D0149F">
        <w:rPr>
          <w:rFonts w:asciiTheme="minorHAnsi" w:hAnsiTheme="minorHAnsi"/>
          <w:sz w:val="28"/>
          <w:szCs w:val="28"/>
        </w:rPr>
        <w:t xml:space="preserve">AD 100), also known as </w:t>
      </w:r>
      <w:r w:rsidRPr="00D0149F">
        <w:rPr>
          <w:rFonts w:asciiTheme="minorHAnsi" w:hAnsiTheme="minorHAnsi"/>
          <w:i/>
          <w:sz w:val="28"/>
          <w:szCs w:val="28"/>
        </w:rPr>
        <w:t>The Lord's Teaching Through the Twelve Apostles to the Nations</w:t>
      </w:r>
      <w:r w:rsidRPr="00D0149F">
        <w:rPr>
          <w:rFonts w:asciiTheme="minorHAnsi" w:hAnsiTheme="minorHAnsi"/>
          <w:sz w:val="28"/>
          <w:szCs w:val="28"/>
        </w:rPr>
        <w:t xml:space="preserve">. “Remember, Lord, your </w:t>
      </w:r>
      <w:r>
        <w:rPr>
          <w:rFonts w:asciiTheme="minorHAnsi" w:hAnsiTheme="minorHAnsi"/>
          <w:sz w:val="28"/>
          <w:szCs w:val="28"/>
        </w:rPr>
        <w:t>Church</w:t>
      </w:r>
      <w:r w:rsidRPr="00D0149F">
        <w:rPr>
          <w:rFonts w:asciiTheme="minorHAnsi" w:hAnsiTheme="minorHAnsi"/>
          <w:sz w:val="28"/>
          <w:szCs w:val="28"/>
        </w:rPr>
        <w:t xml:space="preserve">, to save her from every evil, and to perfect her in your love, and </w:t>
      </w:r>
      <w:r w:rsidRPr="00D0149F">
        <w:rPr>
          <w:rFonts w:asciiTheme="minorHAnsi" w:hAnsiTheme="minorHAnsi"/>
          <w:b/>
          <w:sz w:val="28"/>
          <w:szCs w:val="28"/>
        </w:rPr>
        <w:t>to gather her together</w:t>
      </w:r>
      <w:r w:rsidRPr="00D0149F">
        <w:rPr>
          <w:rFonts w:asciiTheme="minorHAnsi" w:hAnsiTheme="minorHAnsi"/>
          <w:sz w:val="28"/>
          <w:szCs w:val="28"/>
        </w:rPr>
        <w:t xml:space="preserve"> from the four winds, the sanctiﬁed into your kingdom which you have prepared for her.” (10:5)</w:t>
      </w:r>
    </w:p>
    <w:p w:rsidR="00277E46" w:rsidRPr="00D0149F" w:rsidRDefault="00277E46" w:rsidP="00276E64">
      <w:pPr>
        <w:pStyle w:val="ListParagraph"/>
        <w:spacing w:after="0" w:line="240" w:lineRule="auto"/>
        <w:rPr>
          <w:rFonts w:asciiTheme="minorHAnsi" w:hAnsiTheme="minorHAnsi"/>
          <w:sz w:val="28"/>
          <w:szCs w:val="28"/>
        </w:rPr>
      </w:pPr>
    </w:p>
    <w:p w:rsidR="000F3A1E" w:rsidRPr="00277E46"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cs="Palatino-Italic"/>
          <w:b/>
          <w:iCs/>
          <w:sz w:val="28"/>
          <w:szCs w:val="28"/>
        </w:rPr>
        <w:t>The Epistle of Barnabas</w:t>
      </w:r>
      <w:r>
        <w:rPr>
          <w:rStyle w:val="st"/>
          <w:rFonts w:asciiTheme="minorHAnsi" w:hAnsiTheme="minorHAnsi"/>
          <w:sz w:val="28"/>
          <w:szCs w:val="28"/>
        </w:rPr>
        <w:t xml:space="preserve"> (c. AD 70-</w:t>
      </w:r>
      <w:r w:rsidRPr="00D0149F">
        <w:rPr>
          <w:rStyle w:val="st"/>
          <w:rFonts w:asciiTheme="minorHAnsi" w:hAnsiTheme="minorHAnsi"/>
          <w:sz w:val="28"/>
          <w:szCs w:val="28"/>
        </w:rPr>
        <w:t xml:space="preserve">AD 150), </w:t>
      </w:r>
      <w:r w:rsidRPr="00D0149F">
        <w:rPr>
          <w:rFonts w:asciiTheme="minorHAnsi" w:hAnsiTheme="minorHAnsi" w:cs="Arial"/>
          <w:sz w:val="28"/>
          <w:szCs w:val="28"/>
        </w:rPr>
        <w:t xml:space="preserve">places the resurrection of the </w:t>
      </w:r>
      <w:r>
        <w:rPr>
          <w:rFonts w:asciiTheme="minorHAnsi" w:hAnsiTheme="minorHAnsi" w:cs="Arial"/>
          <w:sz w:val="28"/>
          <w:szCs w:val="28"/>
        </w:rPr>
        <w:t>Church</w:t>
      </w:r>
      <w:r w:rsidRPr="00D0149F">
        <w:rPr>
          <w:rFonts w:asciiTheme="minorHAnsi" w:hAnsiTheme="minorHAnsi" w:cs="Arial"/>
          <w:sz w:val="28"/>
          <w:szCs w:val="28"/>
        </w:rPr>
        <w:t xml:space="preserve"> before the “retribution”</w:t>
      </w:r>
      <w:r w:rsidRPr="00D0149F">
        <w:rPr>
          <w:rStyle w:val="st"/>
          <w:rFonts w:asciiTheme="minorHAnsi" w:hAnsiTheme="minorHAnsi"/>
          <w:sz w:val="28"/>
          <w:szCs w:val="28"/>
        </w:rPr>
        <w:t xml:space="preserve">. </w:t>
      </w:r>
      <w:r w:rsidRPr="00D0149F">
        <w:rPr>
          <w:rFonts w:asciiTheme="minorHAnsi" w:hAnsiTheme="minorHAnsi" w:cs="Arial"/>
          <w:sz w:val="28"/>
          <w:szCs w:val="28"/>
        </w:rPr>
        <w:t xml:space="preserve">Chapter 4 (titled: </w:t>
      </w:r>
      <w:r w:rsidRPr="00D0149F">
        <w:rPr>
          <w:rFonts w:asciiTheme="minorHAnsi" w:hAnsiTheme="minorHAnsi" w:cs="Arial"/>
          <w:i/>
          <w:sz w:val="28"/>
          <w:szCs w:val="28"/>
        </w:rPr>
        <w:t>CHAP. IV. – ANTICHRIST IS AT HAND: LET US THEREFORE AVOID JEWISH ERRORS</w:t>
      </w:r>
      <w:r w:rsidRPr="00D0149F">
        <w:rPr>
          <w:rFonts w:asciiTheme="minorHAnsi" w:hAnsiTheme="minorHAnsi" w:cs="Arial"/>
          <w:sz w:val="28"/>
          <w:szCs w:val="28"/>
        </w:rPr>
        <w:t xml:space="preserve">.): “For this end the Lord has cut short the times and the days, </w:t>
      </w:r>
      <w:r w:rsidRPr="00D0149F">
        <w:rPr>
          <w:rFonts w:asciiTheme="minorHAnsi" w:hAnsiTheme="minorHAnsi" w:cs="Arial"/>
          <w:b/>
          <w:sz w:val="28"/>
          <w:szCs w:val="28"/>
        </w:rPr>
        <w:t>that His Beloved may hasten; and</w:t>
      </w:r>
      <w:r w:rsidRPr="00D0149F">
        <w:rPr>
          <w:rFonts w:asciiTheme="minorHAnsi" w:hAnsiTheme="minorHAnsi" w:cs="Arial"/>
          <w:sz w:val="28"/>
          <w:szCs w:val="28"/>
        </w:rPr>
        <w:t xml:space="preserve"> </w:t>
      </w:r>
      <w:r w:rsidRPr="00D0149F">
        <w:rPr>
          <w:rFonts w:asciiTheme="minorHAnsi" w:hAnsiTheme="minorHAnsi" w:cs="Arial"/>
          <w:b/>
          <w:sz w:val="28"/>
          <w:szCs w:val="28"/>
        </w:rPr>
        <w:t>He will come to the inheritance</w:t>
      </w:r>
      <w:r w:rsidRPr="00D0149F">
        <w:rPr>
          <w:rFonts w:asciiTheme="minorHAnsi" w:hAnsiTheme="minorHAnsi" w:cs="Arial"/>
          <w:sz w:val="28"/>
          <w:szCs w:val="28"/>
        </w:rPr>
        <w:t xml:space="preserve">.” Chapter 21 (titled: CHAP. XXI. – CONCLUSION.): “For he who </w:t>
      </w:r>
      <w:proofErr w:type="spellStart"/>
      <w:r w:rsidRPr="00D0149F">
        <w:rPr>
          <w:rFonts w:asciiTheme="minorHAnsi" w:hAnsiTheme="minorHAnsi" w:cs="Arial"/>
          <w:sz w:val="28"/>
          <w:szCs w:val="28"/>
        </w:rPr>
        <w:t>keepeth</w:t>
      </w:r>
      <w:proofErr w:type="spellEnd"/>
      <w:r w:rsidRPr="00D0149F">
        <w:rPr>
          <w:rFonts w:asciiTheme="minorHAnsi" w:hAnsiTheme="minorHAnsi" w:cs="Arial"/>
          <w:sz w:val="28"/>
          <w:szCs w:val="28"/>
        </w:rPr>
        <w:t xml:space="preserve"> these shall be glorified in the kingdom of God; but he who </w:t>
      </w:r>
      <w:proofErr w:type="spellStart"/>
      <w:r w:rsidRPr="00D0149F">
        <w:rPr>
          <w:rFonts w:asciiTheme="minorHAnsi" w:hAnsiTheme="minorHAnsi" w:cs="Arial"/>
          <w:sz w:val="28"/>
          <w:szCs w:val="28"/>
        </w:rPr>
        <w:t>chooseth</w:t>
      </w:r>
      <w:proofErr w:type="spellEnd"/>
      <w:r w:rsidRPr="00D0149F">
        <w:rPr>
          <w:rFonts w:asciiTheme="minorHAnsi" w:hAnsiTheme="minorHAnsi" w:cs="Arial"/>
          <w:sz w:val="28"/>
          <w:szCs w:val="28"/>
        </w:rPr>
        <w:t xml:space="preserve"> other things shall be destroyed with his works. </w:t>
      </w:r>
      <w:r w:rsidRPr="00D0149F">
        <w:rPr>
          <w:rFonts w:asciiTheme="minorHAnsi" w:hAnsiTheme="minorHAnsi" w:cs="Arial"/>
          <w:b/>
          <w:sz w:val="28"/>
          <w:szCs w:val="28"/>
        </w:rPr>
        <w:t>On this account there will be a resurrection, on this account a retribution</w:t>
      </w:r>
      <w:r w:rsidRPr="00D0149F">
        <w:rPr>
          <w:rFonts w:asciiTheme="minorHAnsi" w:hAnsiTheme="minorHAnsi" w:cs="Arial"/>
          <w:sz w:val="28"/>
          <w:szCs w:val="28"/>
        </w:rPr>
        <w:t xml:space="preserve">.” Notice the order and separation of events: resurrection first (in conjunction with the </w:t>
      </w:r>
      <w:r>
        <w:rPr>
          <w:rFonts w:asciiTheme="minorHAnsi" w:hAnsiTheme="minorHAnsi" w:cs="Arial"/>
          <w:sz w:val="28"/>
          <w:szCs w:val="28"/>
        </w:rPr>
        <w:t>Rapture</w:t>
      </w:r>
      <w:r w:rsidRPr="00D0149F">
        <w:rPr>
          <w:rFonts w:asciiTheme="minorHAnsi" w:hAnsiTheme="minorHAnsi" w:cs="Arial"/>
          <w:sz w:val="28"/>
          <w:szCs w:val="28"/>
        </w:rPr>
        <w:t>) and then retribution.</w:t>
      </w:r>
    </w:p>
    <w:p w:rsidR="00277E46" w:rsidRPr="00D0149F" w:rsidRDefault="00277E46" w:rsidP="00276E64">
      <w:pPr>
        <w:pStyle w:val="ListParagraph"/>
        <w:spacing w:after="0" w:line="240" w:lineRule="auto"/>
        <w:rPr>
          <w:rFonts w:asciiTheme="minorHAnsi" w:hAnsiTheme="minorHAnsi"/>
          <w:sz w:val="28"/>
          <w:szCs w:val="28"/>
        </w:rPr>
      </w:pPr>
    </w:p>
    <w:p w:rsidR="000F3A1E" w:rsidRPr="00277E46"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b/>
          <w:i/>
          <w:sz w:val="28"/>
          <w:szCs w:val="28"/>
        </w:rPr>
        <w:t xml:space="preserve">The Shepherd of </w:t>
      </w:r>
      <w:proofErr w:type="spellStart"/>
      <w:r w:rsidRPr="00D0149F">
        <w:rPr>
          <w:rFonts w:asciiTheme="minorHAnsi" w:hAnsiTheme="minorHAnsi"/>
          <w:b/>
          <w:i/>
          <w:sz w:val="28"/>
          <w:szCs w:val="28"/>
        </w:rPr>
        <w:t>Hermas</w:t>
      </w:r>
      <w:proofErr w:type="spellEnd"/>
      <w:r w:rsidRPr="00D0149F">
        <w:rPr>
          <w:rFonts w:asciiTheme="minorHAnsi" w:hAnsiTheme="minorHAnsi"/>
          <w:sz w:val="28"/>
          <w:szCs w:val="28"/>
        </w:rPr>
        <w:t xml:space="preserve">, </w:t>
      </w:r>
      <w:r w:rsidRPr="00D0149F">
        <w:rPr>
          <w:rStyle w:val="st"/>
          <w:rFonts w:asciiTheme="minorHAnsi" w:hAnsiTheme="minorHAnsi"/>
          <w:sz w:val="28"/>
          <w:szCs w:val="28"/>
        </w:rPr>
        <w:t xml:space="preserve">a 2nd-century Christian </w:t>
      </w:r>
      <w:r w:rsidRPr="00D0149F">
        <w:rPr>
          <w:rStyle w:val="Emphasis"/>
          <w:rFonts w:asciiTheme="minorHAnsi" w:hAnsiTheme="minorHAnsi"/>
          <w:sz w:val="28"/>
          <w:szCs w:val="28"/>
        </w:rPr>
        <w:t>writing</w:t>
      </w:r>
      <w:r w:rsidRPr="00CD74F8">
        <w:rPr>
          <w:rStyle w:val="Emphasis"/>
          <w:rFonts w:asciiTheme="minorHAnsi" w:hAnsiTheme="minorHAnsi"/>
          <w:i w:val="0"/>
          <w:sz w:val="28"/>
          <w:szCs w:val="28"/>
        </w:rPr>
        <w:t xml:space="preserve"> (</w:t>
      </w:r>
      <w:r w:rsidRPr="00D0149F">
        <w:rPr>
          <w:rStyle w:val="e24kjd"/>
          <w:rFonts w:asciiTheme="minorHAnsi" w:hAnsiTheme="minorHAnsi"/>
          <w:sz w:val="28"/>
          <w:szCs w:val="28"/>
        </w:rPr>
        <w:t>c. AD 170</w:t>
      </w:r>
      <w:r w:rsidRPr="00CD74F8">
        <w:rPr>
          <w:rStyle w:val="Emphasis"/>
          <w:rFonts w:asciiTheme="minorHAnsi" w:hAnsiTheme="minorHAnsi"/>
          <w:i w:val="0"/>
          <w:sz w:val="28"/>
          <w:szCs w:val="28"/>
        </w:rPr>
        <w:t xml:space="preserve">), </w:t>
      </w:r>
      <w:r w:rsidRPr="00D0149F">
        <w:rPr>
          <w:rFonts w:asciiTheme="minorHAnsi" w:hAnsiTheme="minorHAnsi"/>
          <w:sz w:val="28"/>
          <w:szCs w:val="28"/>
        </w:rPr>
        <w:t>speaks of the pretribulation concept of escaping the tribulation. “</w:t>
      </w:r>
      <w:r w:rsidRPr="00D0149F">
        <w:rPr>
          <w:rFonts w:asciiTheme="minorHAnsi" w:hAnsiTheme="minorHAnsi" w:cs="Palatino-Roman"/>
          <w:sz w:val="28"/>
          <w:szCs w:val="28"/>
        </w:rPr>
        <w:t xml:space="preserve">You have </w:t>
      </w:r>
      <w:r w:rsidRPr="00D0149F">
        <w:rPr>
          <w:rFonts w:asciiTheme="minorHAnsi" w:hAnsiTheme="minorHAnsi" w:cs="Palatino-Roman"/>
          <w:b/>
          <w:sz w:val="28"/>
          <w:szCs w:val="28"/>
        </w:rPr>
        <w:t>escaped</w:t>
      </w:r>
      <w:r w:rsidRPr="00D0149F">
        <w:rPr>
          <w:rFonts w:asciiTheme="minorHAnsi" w:hAnsiTheme="minorHAnsi" w:cs="Palatino-Roman"/>
          <w:sz w:val="28"/>
          <w:szCs w:val="28"/>
        </w:rPr>
        <w:t xml:space="preserve"> from great tribulation on account of your faith…” &amp; “If then ye prepare yourselves, and repent with all your heart, and turn to the Lord, it will be possible for you to </w:t>
      </w:r>
      <w:r w:rsidRPr="00D0149F">
        <w:rPr>
          <w:rFonts w:asciiTheme="minorHAnsi" w:hAnsiTheme="minorHAnsi" w:cs="Palatino-Roman"/>
          <w:b/>
          <w:sz w:val="28"/>
          <w:szCs w:val="28"/>
        </w:rPr>
        <w:t>escape</w:t>
      </w:r>
      <w:r w:rsidRPr="00D0149F">
        <w:rPr>
          <w:rFonts w:asciiTheme="minorHAnsi" w:hAnsiTheme="minorHAnsi" w:cs="Palatino-Roman"/>
          <w:sz w:val="28"/>
          <w:szCs w:val="28"/>
        </w:rPr>
        <w:t xml:space="preserve"> it...” [</w:t>
      </w:r>
      <w:r w:rsidRPr="00D0149F">
        <w:rPr>
          <w:rFonts w:asciiTheme="minorHAnsi" w:hAnsiTheme="minorHAnsi" w:cs="Palatino-Italic"/>
          <w:i/>
          <w:iCs/>
          <w:sz w:val="28"/>
          <w:szCs w:val="28"/>
        </w:rPr>
        <w:t xml:space="preserve">The Shepherd of </w:t>
      </w:r>
      <w:proofErr w:type="spellStart"/>
      <w:r w:rsidRPr="00D0149F">
        <w:rPr>
          <w:rFonts w:asciiTheme="minorHAnsi" w:hAnsiTheme="minorHAnsi" w:cs="Palatino-Italic"/>
          <w:i/>
          <w:iCs/>
          <w:sz w:val="28"/>
          <w:szCs w:val="28"/>
        </w:rPr>
        <w:t>Hermas</w:t>
      </w:r>
      <w:proofErr w:type="spellEnd"/>
      <w:r w:rsidRPr="00D0149F">
        <w:rPr>
          <w:rFonts w:asciiTheme="minorHAnsi" w:hAnsiTheme="minorHAnsi" w:cs="Palatino-Italic"/>
          <w:i/>
          <w:iCs/>
          <w:sz w:val="28"/>
          <w:szCs w:val="28"/>
        </w:rPr>
        <w:t xml:space="preserve"> </w:t>
      </w:r>
      <w:r w:rsidRPr="00D0149F">
        <w:rPr>
          <w:rFonts w:asciiTheme="minorHAnsi" w:hAnsiTheme="minorHAnsi" w:cs="Palatino-Roman"/>
          <w:sz w:val="28"/>
          <w:szCs w:val="28"/>
        </w:rPr>
        <w:t>1.4.2.]</w:t>
      </w:r>
    </w:p>
    <w:p w:rsidR="00277E46" w:rsidRPr="00D0149F" w:rsidRDefault="00277E46" w:rsidP="00276E64">
      <w:pPr>
        <w:pStyle w:val="ListParagraph"/>
        <w:spacing w:after="0" w:line="240" w:lineRule="auto"/>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b/>
          <w:sz w:val="28"/>
          <w:szCs w:val="28"/>
        </w:rPr>
        <w:t>Irenaeus</w:t>
      </w:r>
      <w:r w:rsidRPr="00D0149F">
        <w:rPr>
          <w:rFonts w:asciiTheme="minorHAnsi" w:hAnsiTheme="minorHAnsi"/>
          <w:sz w:val="28"/>
          <w:szCs w:val="28"/>
        </w:rPr>
        <w:t>, in about AD 18</w:t>
      </w:r>
      <w:r w:rsidRPr="00D0149F">
        <w:rPr>
          <w:rStyle w:val="st"/>
          <w:rFonts w:asciiTheme="minorHAnsi" w:hAnsiTheme="minorHAnsi"/>
          <w:sz w:val="28"/>
          <w:szCs w:val="28"/>
        </w:rPr>
        <w:t xml:space="preserve">0 wrote </w:t>
      </w:r>
      <w:r w:rsidRPr="00D0149F">
        <w:rPr>
          <w:rStyle w:val="st"/>
          <w:rFonts w:asciiTheme="minorHAnsi" w:hAnsiTheme="minorHAnsi"/>
          <w:i/>
          <w:sz w:val="28"/>
          <w:szCs w:val="28"/>
        </w:rPr>
        <w:t>Against Heresies</w:t>
      </w:r>
      <w:r w:rsidRPr="00D0149F">
        <w:rPr>
          <w:rStyle w:val="st"/>
          <w:rFonts w:asciiTheme="minorHAnsi" w:hAnsiTheme="minorHAnsi"/>
          <w:sz w:val="28"/>
          <w:szCs w:val="28"/>
        </w:rPr>
        <w:t>. Quoting from Book V, Chapter 29, Section 1: “A</w:t>
      </w:r>
      <w:r w:rsidRPr="00D0149F">
        <w:rPr>
          <w:rFonts w:asciiTheme="minorHAnsi" w:hAnsiTheme="minorHAnsi"/>
          <w:sz w:val="28"/>
          <w:szCs w:val="28"/>
        </w:rPr>
        <w:t xml:space="preserve">nd therefore, when in the end </w:t>
      </w:r>
      <w:r w:rsidRPr="00D0149F">
        <w:rPr>
          <w:rFonts w:asciiTheme="minorHAnsi" w:hAnsiTheme="minorHAnsi"/>
          <w:b/>
          <w:sz w:val="28"/>
          <w:szCs w:val="28"/>
        </w:rPr>
        <w:t xml:space="preserve">the </w:t>
      </w:r>
      <w:r>
        <w:rPr>
          <w:rFonts w:asciiTheme="minorHAnsi" w:hAnsiTheme="minorHAnsi"/>
          <w:b/>
          <w:sz w:val="28"/>
          <w:szCs w:val="28"/>
        </w:rPr>
        <w:t>Church</w:t>
      </w:r>
      <w:r w:rsidRPr="00D0149F">
        <w:rPr>
          <w:rFonts w:asciiTheme="minorHAnsi" w:hAnsiTheme="minorHAnsi"/>
          <w:b/>
          <w:sz w:val="28"/>
          <w:szCs w:val="28"/>
        </w:rPr>
        <w:t xml:space="preserve"> shall be suddenly caught up</w:t>
      </w:r>
      <w:r w:rsidRPr="00D0149F">
        <w:rPr>
          <w:rFonts w:asciiTheme="minorHAnsi" w:hAnsiTheme="minorHAnsi"/>
          <w:sz w:val="28"/>
          <w:szCs w:val="28"/>
        </w:rPr>
        <w:t xml:space="preserve"> from this, it is said, “There shall be tribulation such as has not been since the beginning, neither shall be.””</w:t>
      </w:r>
    </w:p>
    <w:p w:rsidR="00277E46" w:rsidRPr="00D0149F" w:rsidRDefault="00277E46" w:rsidP="00276E64">
      <w:pPr>
        <w:pStyle w:val="ListParagraph"/>
        <w:spacing w:after="0" w:line="240" w:lineRule="auto"/>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proofErr w:type="spellStart"/>
      <w:r w:rsidRPr="00D0149F">
        <w:rPr>
          <w:rFonts w:asciiTheme="minorHAnsi" w:hAnsiTheme="minorHAnsi"/>
          <w:b/>
          <w:sz w:val="28"/>
          <w:szCs w:val="28"/>
        </w:rPr>
        <w:t>Victorinus</w:t>
      </w:r>
      <w:proofErr w:type="spellEnd"/>
      <w:r w:rsidRPr="00D0149F">
        <w:rPr>
          <w:rFonts w:asciiTheme="minorHAnsi" w:hAnsiTheme="minorHAnsi"/>
          <w:sz w:val="28"/>
          <w:szCs w:val="28"/>
        </w:rPr>
        <w:t xml:space="preserve"> proclaimed it in about AD 260 in his </w:t>
      </w:r>
      <w:r w:rsidRPr="00D0149F">
        <w:rPr>
          <w:rFonts w:asciiTheme="minorHAnsi" w:hAnsiTheme="minorHAnsi"/>
          <w:i/>
          <w:sz w:val="28"/>
          <w:szCs w:val="28"/>
        </w:rPr>
        <w:t>Commentary on the Apocalypse</w:t>
      </w:r>
      <w:r w:rsidRPr="00D0149F">
        <w:rPr>
          <w:rFonts w:asciiTheme="minorHAnsi" w:hAnsiTheme="minorHAnsi"/>
          <w:sz w:val="28"/>
          <w:szCs w:val="28"/>
        </w:rPr>
        <w:t xml:space="preserve">. [Translated by Robert Ernest Wallis. From Ante-Nicene Fathers, Vol. 7.] 6:14, “And the heaven withdrew as a scroll that is rolled up.” For the heaven to be rolled away, that is, </w:t>
      </w:r>
      <w:r w:rsidRPr="00D0149F">
        <w:rPr>
          <w:rFonts w:asciiTheme="minorHAnsi" w:hAnsiTheme="minorHAnsi"/>
          <w:b/>
          <w:sz w:val="28"/>
          <w:szCs w:val="28"/>
        </w:rPr>
        <w:t xml:space="preserve">that the </w:t>
      </w:r>
      <w:r>
        <w:rPr>
          <w:rFonts w:asciiTheme="minorHAnsi" w:hAnsiTheme="minorHAnsi"/>
          <w:b/>
          <w:sz w:val="28"/>
          <w:szCs w:val="28"/>
        </w:rPr>
        <w:t>Church</w:t>
      </w:r>
      <w:r w:rsidRPr="00D0149F">
        <w:rPr>
          <w:rFonts w:asciiTheme="minorHAnsi" w:hAnsiTheme="minorHAnsi"/>
          <w:b/>
          <w:sz w:val="28"/>
          <w:szCs w:val="28"/>
        </w:rPr>
        <w:t xml:space="preserve"> shall be taken away</w:t>
      </w:r>
      <w:r w:rsidRPr="00D0149F">
        <w:rPr>
          <w:rFonts w:asciiTheme="minorHAnsi" w:hAnsiTheme="minorHAnsi"/>
          <w:sz w:val="28"/>
          <w:szCs w:val="28"/>
        </w:rPr>
        <w:t xml:space="preserve">.” 15:1, “For the wrath of God always strikes the </w:t>
      </w:r>
      <w:r w:rsidRPr="00D0149F">
        <w:rPr>
          <w:rFonts w:asciiTheme="minorHAnsi" w:hAnsiTheme="minorHAnsi"/>
          <w:sz w:val="28"/>
          <w:szCs w:val="28"/>
        </w:rPr>
        <w:lastRenderedPageBreak/>
        <w:t xml:space="preserve">obstinate people with seven plagues, that is, perfectly, as it is said in Leviticus; and these shall be in the last time, </w:t>
      </w:r>
      <w:r w:rsidRPr="00D0149F">
        <w:rPr>
          <w:rFonts w:asciiTheme="minorHAnsi" w:hAnsiTheme="minorHAnsi"/>
          <w:b/>
          <w:sz w:val="28"/>
          <w:szCs w:val="28"/>
        </w:rPr>
        <w:t xml:space="preserve">when the </w:t>
      </w:r>
      <w:r>
        <w:rPr>
          <w:rFonts w:asciiTheme="minorHAnsi" w:hAnsiTheme="minorHAnsi"/>
          <w:b/>
          <w:sz w:val="28"/>
          <w:szCs w:val="28"/>
        </w:rPr>
        <w:t>Church</w:t>
      </w:r>
      <w:r w:rsidRPr="00D0149F">
        <w:rPr>
          <w:rFonts w:asciiTheme="minorHAnsi" w:hAnsiTheme="minorHAnsi"/>
          <w:b/>
          <w:sz w:val="28"/>
          <w:szCs w:val="28"/>
        </w:rPr>
        <w:t xml:space="preserve"> shall have gone out of the midst</w:t>
      </w:r>
      <w:r w:rsidRPr="00D0149F">
        <w:rPr>
          <w:rFonts w:asciiTheme="minorHAnsi" w:hAnsiTheme="minorHAnsi"/>
          <w:sz w:val="28"/>
          <w:szCs w:val="28"/>
        </w:rPr>
        <w:t>.”</w:t>
      </w:r>
    </w:p>
    <w:p w:rsidR="00277E46" w:rsidRPr="00D0149F" w:rsidRDefault="00277E46" w:rsidP="00276E64">
      <w:pPr>
        <w:pStyle w:val="ListParagraph"/>
        <w:spacing w:after="0" w:line="240" w:lineRule="auto"/>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b/>
          <w:sz w:val="28"/>
          <w:szCs w:val="28"/>
        </w:rPr>
        <w:t>Ephraim the Syrian</w:t>
      </w:r>
      <w:r w:rsidRPr="00D0149F">
        <w:rPr>
          <w:rFonts w:asciiTheme="minorHAnsi" w:hAnsiTheme="minorHAnsi"/>
          <w:sz w:val="28"/>
          <w:szCs w:val="28"/>
        </w:rPr>
        <w:t xml:space="preserve"> (</w:t>
      </w:r>
      <w:r w:rsidRPr="00D0149F">
        <w:rPr>
          <w:rFonts w:asciiTheme="minorHAnsi" w:hAnsiTheme="minorHAnsi" w:cs="TimesNewRoman,Italic"/>
          <w:iCs/>
          <w:sz w:val="28"/>
          <w:szCs w:val="28"/>
        </w:rPr>
        <w:t xml:space="preserve">of Nisibis, </w:t>
      </w:r>
      <w:proofErr w:type="spellStart"/>
      <w:r w:rsidRPr="00D0149F">
        <w:rPr>
          <w:rFonts w:asciiTheme="minorHAnsi" w:hAnsiTheme="minorHAnsi"/>
          <w:sz w:val="28"/>
          <w:szCs w:val="28"/>
        </w:rPr>
        <w:t>Ephrem</w:t>
      </w:r>
      <w:proofErr w:type="spellEnd"/>
      <w:r w:rsidRPr="00D0149F">
        <w:rPr>
          <w:rFonts w:asciiTheme="minorHAnsi" w:hAnsiTheme="minorHAnsi"/>
          <w:sz w:val="28"/>
          <w:szCs w:val="28"/>
        </w:rPr>
        <w:t xml:space="preserve">, </w:t>
      </w:r>
      <w:r w:rsidRPr="00D0149F">
        <w:rPr>
          <w:rFonts w:asciiTheme="minorHAnsi" w:hAnsiTheme="minorHAnsi"/>
          <w:bCs/>
          <w:sz w:val="28"/>
          <w:szCs w:val="28"/>
        </w:rPr>
        <w:t>Pseudo-</w:t>
      </w:r>
      <w:proofErr w:type="spellStart"/>
      <w:r w:rsidRPr="00D0149F">
        <w:rPr>
          <w:rFonts w:asciiTheme="minorHAnsi" w:hAnsiTheme="minorHAnsi"/>
          <w:bCs/>
          <w:sz w:val="28"/>
          <w:szCs w:val="28"/>
        </w:rPr>
        <w:t>Ephraem</w:t>
      </w:r>
      <w:proofErr w:type="spellEnd"/>
      <w:r w:rsidRPr="00D0149F">
        <w:rPr>
          <w:rFonts w:asciiTheme="minorHAnsi" w:hAnsiTheme="minorHAnsi"/>
          <w:bCs/>
          <w:sz w:val="28"/>
          <w:szCs w:val="28"/>
        </w:rPr>
        <w:t>)</w:t>
      </w:r>
      <w:r w:rsidRPr="00D0149F">
        <w:rPr>
          <w:rFonts w:asciiTheme="minorHAnsi" w:hAnsiTheme="minorHAnsi"/>
          <w:sz w:val="28"/>
          <w:szCs w:val="28"/>
        </w:rPr>
        <w:t xml:space="preserve">, (AD 306 – AD 373), in his sermon </w:t>
      </w:r>
      <w:r w:rsidRPr="00D0149F">
        <w:rPr>
          <w:rFonts w:asciiTheme="minorHAnsi" w:hAnsiTheme="minorHAnsi"/>
          <w:i/>
          <w:sz w:val="28"/>
          <w:szCs w:val="28"/>
        </w:rPr>
        <w:t>On the Last Times, the Antichrist and the End of the World</w:t>
      </w:r>
      <w:r w:rsidRPr="00D0149F">
        <w:rPr>
          <w:rFonts w:asciiTheme="minorHAnsi" w:hAnsiTheme="minorHAnsi"/>
          <w:sz w:val="28"/>
          <w:szCs w:val="28"/>
        </w:rPr>
        <w:t xml:space="preserve"> said all the saints would be gone before the tribulation. “</w:t>
      </w:r>
      <w:r w:rsidRPr="00D0149F">
        <w:rPr>
          <w:rFonts w:asciiTheme="minorHAnsi" w:hAnsiTheme="minorHAnsi"/>
          <w:b/>
          <w:sz w:val="28"/>
          <w:szCs w:val="28"/>
        </w:rPr>
        <w:t>For all the saints and elect of God are gathered, prior to the tribulation that is to come, and are taken to the Lord</w:t>
      </w:r>
      <w:r w:rsidRPr="00D0149F">
        <w:rPr>
          <w:rFonts w:asciiTheme="minorHAnsi" w:hAnsiTheme="minorHAnsi"/>
          <w:sz w:val="28"/>
          <w:szCs w:val="28"/>
        </w:rPr>
        <w:t xml:space="preserve"> lest they see the confusion that is to overwhelm the world because of our sins.” [</w:t>
      </w:r>
      <w:r w:rsidRPr="00D0149F">
        <w:rPr>
          <w:rFonts w:asciiTheme="minorHAnsi" w:hAnsiTheme="minorHAnsi"/>
          <w:i/>
          <w:sz w:val="28"/>
          <w:szCs w:val="28"/>
        </w:rPr>
        <w:t>On the Last Times, the Anti-Christ, and the End of the World</w:t>
      </w:r>
      <w:r w:rsidRPr="00D0149F">
        <w:rPr>
          <w:rFonts w:asciiTheme="minorHAnsi" w:hAnsiTheme="minorHAnsi"/>
          <w:sz w:val="28"/>
          <w:szCs w:val="28"/>
        </w:rPr>
        <w:t>, section 2. English translation of the Latin by Cameron Rhoades.]</w:t>
      </w:r>
    </w:p>
    <w:p w:rsidR="00277E46" w:rsidRPr="00D0149F" w:rsidRDefault="00277E46" w:rsidP="00276E64">
      <w:pPr>
        <w:pStyle w:val="ListParagraph"/>
        <w:spacing w:after="0" w:line="240" w:lineRule="auto"/>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sz w:val="28"/>
          <w:szCs w:val="28"/>
        </w:rPr>
        <w:t xml:space="preserve">Following the thousand years known historically as the Dark Ages, </w:t>
      </w:r>
      <w:r w:rsidRPr="00D0149F">
        <w:rPr>
          <w:rFonts w:asciiTheme="minorHAnsi" w:hAnsiTheme="minorHAnsi"/>
          <w:b/>
          <w:sz w:val="28"/>
          <w:szCs w:val="28"/>
        </w:rPr>
        <w:t xml:space="preserve">Brother </w:t>
      </w:r>
      <w:proofErr w:type="spellStart"/>
      <w:r w:rsidRPr="00D0149F">
        <w:rPr>
          <w:rFonts w:asciiTheme="minorHAnsi" w:hAnsiTheme="minorHAnsi"/>
          <w:b/>
          <w:sz w:val="28"/>
          <w:szCs w:val="28"/>
        </w:rPr>
        <w:t>Dolcino</w:t>
      </w:r>
      <w:proofErr w:type="spellEnd"/>
      <w:r w:rsidRPr="00D0149F">
        <w:rPr>
          <w:rFonts w:asciiTheme="minorHAnsi" w:hAnsiTheme="minorHAnsi"/>
          <w:sz w:val="28"/>
          <w:szCs w:val="28"/>
        </w:rPr>
        <w:t xml:space="preserve"> (c. </w:t>
      </w:r>
      <w:r>
        <w:rPr>
          <w:rFonts w:asciiTheme="minorHAnsi" w:hAnsiTheme="minorHAnsi"/>
          <w:sz w:val="28"/>
          <w:szCs w:val="28"/>
        </w:rPr>
        <w:t>1250-</w:t>
      </w:r>
      <w:r w:rsidRPr="00D0149F">
        <w:rPr>
          <w:rFonts w:asciiTheme="minorHAnsi" w:hAnsiTheme="minorHAnsi"/>
          <w:sz w:val="28"/>
          <w:szCs w:val="28"/>
        </w:rPr>
        <w:t xml:space="preserve">1307) of Novara declared it once again. This citation is taken from </w:t>
      </w:r>
      <w:r w:rsidRPr="00D0149F">
        <w:rPr>
          <w:rFonts w:asciiTheme="minorHAnsi" w:hAnsiTheme="minorHAnsi"/>
          <w:i/>
          <w:iCs/>
          <w:sz w:val="28"/>
          <w:szCs w:val="28"/>
        </w:rPr>
        <w:t xml:space="preserve">The History of Brother </w:t>
      </w:r>
      <w:proofErr w:type="spellStart"/>
      <w:r w:rsidRPr="00D0149F">
        <w:rPr>
          <w:rFonts w:asciiTheme="minorHAnsi" w:hAnsiTheme="minorHAnsi"/>
          <w:i/>
          <w:iCs/>
          <w:sz w:val="28"/>
          <w:szCs w:val="28"/>
        </w:rPr>
        <w:t>Dolcino</w:t>
      </w:r>
      <w:proofErr w:type="spellEnd"/>
      <w:r w:rsidRPr="00D0149F">
        <w:rPr>
          <w:rFonts w:asciiTheme="minorHAnsi" w:hAnsiTheme="minorHAnsi"/>
          <w:sz w:val="28"/>
          <w:szCs w:val="28"/>
        </w:rPr>
        <w:t xml:space="preserve">, written in 1316 by an anonymous notary in the diocese of Vercelli, Italy. “And that the Antichrist was coming into this world within the bounds of the said three and a half years; and after he had come, then </w:t>
      </w:r>
      <w:r w:rsidRPr="00D0149F">
        <w:rPr>
          <w:rFonts w:asciiTheme="minorHAnsi" w:hAnsiTheme="minorHAnsi"/>
          <w:b/>
          <w:sz w:val="28"/>
          <w:szCs w:val="28"/>
        </w:rPr>
        <w:t>he [</w:t>
      </w:r>
      <w:proofErr w:type="spellStart"/>
      <w:r w:rsidRPr="00D0149F">
        <w:rPr>
          <w:rFonts w:asciiTheme="minorHAnsi" w:hAnsiTheme="minorHAnsi"/>
          <w:b/>
          <w:sz w:val="28"/>
          <w:szCs w:val="28"/>
        </w:rPr>
        <w:t>Dolcino</w:t>
      </w:r>
      <w:proofErr w:type="spellEnd"/>
      <w:r w:rsidRPr="00D0149F">
        <w:rPr>
          <w:rFonts w:asciiTheme="minorHAnsi" w:hAnsiTheme="minorHAnsi"/>
          <w:b/>
          <w:sz w:val="28"/>
          <w:szCs w:val="28"/>
        </w:rPr>
        <w:t>] and his followers would be transferred into Paradise</w:t>
      </w:r>
      <w:r w:rsidRPr="00D0149F">
        <w:rPr>
          <w:rFonts w:asciiTheme="minorHAnsi" w:hAnsiTheme="minorHAnsi"/>
          <w:sz w:val="28"/>
          <w:szCs w:val="28"/>
        </w:rPr>
        <w:t>, in which are Enoch and Elijah.</w:t>
      </w:r>
      <w:r>
        <w:rPr>
          <w:rFonts w:asciiTheme="minorHAnsi" w:hAnsiTheme="minorHAnsi"/>
          <w:sz w:val="28"/>
          <w:szCs w:val="28"/>
        </w:rPr>
        <w:t xml:space="preserve"> </w:t>
      </w:r>
      <w:r w:rsidRPr="00F81C8E">
        <w:rPr>
          <w:rFonts w:asciiTheme="minorHAnsi" w:hAnsiTheme="minorHAnsi"/>
          <w:sz w:val="28"/>
          <w:szCs w:val="28"/>
        </w:rPr>
        <w:t>And in this way they will be preserved unharmed from</w:t>
      </w:r>
      <w:r>
        <w:rPr>
          <w:rFonts w:asciiTheme="minorHAnsi" w:hAnsiTheme="minorHAnsi"/>
          <w:sz w:val="28"/>
          <w:szCs w:val="28"/>
        </w:rPr>
        <w:t xml:space="preserve"> </w:t>
      </w:r>
      <w:r w:rsidRPr="00F81C8E">
        <w:rPr>
          <w:rFonts w:asciiTheme="minorHAnsi" w:hAnsiTheme="minorHAnsi"/>
          <w:sz w:val="28"/>
          <w:szCs w:val="28"/>
        </w:rPr>
        <w:t>the persecution of Antichrist.</w:t>
      </w:r>
      <w:r w:rsidRPr="00D0149F">
        <w:rPr>
          <w:rFonts w:asciiTheme="minorHAnsi" w:hAnsiTheme="minorHAnsi"/>
          <w:sz w:val="28"/>
          <w:szCs w:val="28"/>
        </w:rPr>
        <w:t>”</w:t>
      </w:r>
    </w:p>
    <w:p w:rsidR="00277E46" w:rsidRPr="00D0149F" w:rsidRDefault="00277E46" w:rsidP="00276E64">
      <w:pPr>
        <w:pStyle w:val="ListParagraph"/>
        <w:spacing w:after="0" w:line="240" w:lineRule="auto"/>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sz w:val="28"/>
          <w:szCs w:val="28"/>
        </w:rPr>
        <w:t xml:space="preserve">The pre-tribulation </w:t>
      </w:r>
      <w:r>
        <w:rPr>
          <w:rFonts w:asciiTheme="minorHAnsi" w:hAnsiTheme="minorHAnsi"/>
          <w:sz w:val="28"/>
          <w:szCs w:val="28"/>
        </w:rPr>
        <w:t>Rapture</w:t>
      </w:r>
      <w:r w:rsidRPr="00D0149F">
        <w:rPr>
          <w:rFonts w:asciiTheme="minorHAnsi" w:hAnsiTheme="minorHAnsi"/>
          <w:sz w:val="28"/>
          <w:szCs w:val="28"/>
        </w:rPr>
        <w:t xml:space="preserve"> </w:t>
      </w:r>
      <w:r>
        <w:rPr>
          <w:rFonts w:asciiTheme="minorHAnsi" w:hAnsiTheme="minorHAnsi"/>
          <w:sz w:val="28"/>
          <w:szCs w:val="28"/>
        </w:rPr>
        <w:t xml:space="preserve">was </w:t>
      </w:r>
      <w:r w:rsidR="004D7220">
        <w:rPr>
          <w:rFonts w:asciiTheme="minorHAnsi" w:hAnsiTheme="minorHAnsi"/>
          <w:sz w:val="28"/>
          <w:szCs w:val="28"/>
        </w:rPr>
        <w:t xml:space="preserve">preached </w:t>
      </w:r>
      <w:r w:rsidRPr="00D0149F">
        <w:rPr>
          <w:rFonts w:asciiTheme="minorHAnsi" w:hAnsiTheme="minorHAnsi"/>
          <w:sz w:val="28"/>
          <w:szCs w:val="28"/>
        </w:rPr>
        <w:t xml:space="preserve">by </w:t>
      </w:r>
      <w:r w:rsidRPr="00D0149F">
        <w:rPr>
          <w:rFonts w:asciiTheme="minorHAnsi" w:hAnsiTheme="minorHAnsi"/>
          <w:b/>
          <w:sz w:val="28"/>
          <w:szCs w:val="28"/>
        </w:rPr>
        <w:t>Hugh Latimer</w:t>
      </w:r>
      <w:r w:rsidRPr="00D0149F">
        <w:rPr>
          <w:rFonts w:asciiTheme="minorHAnsi" w:hAnsiTheme="minorHAnsi"/>
          <w:sz w:val="28"/>
          <w:szCs w:val="28"/>
        </w:rPr>
        <w:t>, who was burned at the stake for his faith in 1555. He said, just before he died, that Christians would miss the tribulation. “Peradventure it may come in my days, old as I am, or in my children’s days…</w:t>
      </w:r>
      <w:r w:rsidRPr="00D0149F">
        <w:rPr>
          <w:rFonts w:asciiTheme="minorHAnsi" w:hAnsiTheme="minorHAnsi"/>
          <w:b/>
          <w:sz w:val="28"/>
          <w:szCs w:val="28"/>
        </w:rPr>
        <w:t>the saints shall be taken up to meet Christ in the air</w:t>
      </w:r>
      <w:r w:rsidRPr="00D0149F">
        <w:rPr>
          <w:rFonts w:asciiTheme="minorHAnsi" w:hAnsiTheme="minorHAnsi"/>
          <w:sz w:val="28"/>
          <w:szCs w:val="28"/>
        </w:rPr>
        <w:t xml:space="preserve"> and so shall come down with Him again</w:t>
      </w:r>
      <w:r w:rsidR="00E91FF0">
        <w:rPr>
          <w:rFonts w:asciiTheme="minorHAnsi" w:hAnsiTheme="minorHAnsi"/>
          <w:sz w:val="28"/>
          <w:szCs w:val="28"/>
        </w:rPr>
        <w:t>.”</w:t>
      </w:r>
    </w:p>
    <w:p w:rsidR="00277E46" w:rsidRPr="00D0149F" w:rsidRDefault="00277E46" w:rsidP="00276E64">
      <w:pPr>
        <w:pStyle w:val="ListParagraph"/>
        <w:spacing w:after="0" w:line="240" w:lineRule="auto"/>
        <w:rPr>
          <w:rFonts w:asciiTheme="minorHAnsi" w:hAnsiTheme="minorHAnsi"/>
          <w:sz w:val="28"/>
          <w:szCs w:val="28"/>
        </w:rPr>
      </w:pPr>
    </w:p>
    <w:p w:rsidR="000F3A1E" w:rsidRPr="00D0149F" w:rsidRDefault="000F3A1E" w:rsidP="00276E64">
      <w:pPr>
        <w:pStyle w:val="ListParagraph"/>
        <w:numPr>
          <w:ilvl w:val="1"/>
          <w:numId w:val="16"/>
        </w:numPr>
        <w:spacing w:after="0" w:line="240" w:lineRule="auto"/>
        <w:ind w:left="720"/>
        <w:rPr>
          <w:rFonts w:asciiTheme="minorHAnsi" w:hAnsiTheme="minorHAnsi"/>
          <w:sz w:val="28"/>
          <w:szCs w:val="28"/>
        </w:rPr>
      </w:pPr>
      <w:r w:rsidRPr="00D0149F">
        <w:rPr>
          <w:rFonts w:asciiTheme="minorHAnsi" w:hAnsiTheme="minorHAnsi"/>
          <w:b/>
          <w:sz w:val="28"/>
          <w:szCs w:val="28"/>
        </w:rPr>
        <w:t>Cotton Mather</w:t>
      </w:r>
      <w:r w:rsidRPr="00D0149F">
        <w:rPr>
          <w:rFonts w:asciiTheme="minorHAnsi" w:hAnsiTheme="minorHAnsi"/>
          <w:sz w:val="28"/>
          <w:szCs w:val="28"/>
        </w:rPr>
        <w:t xml:space="preserve"> (1663-1728) supposedly “invented” the </w:t>
      </w:r>
      <w:r>
        <w:rPr>
          <w:rFonts w:asciiTheme="minorHAnsi" w:hAnsiTheme="minorHAnsi"/>
          <w:sz w:val="28"/>
          <w:szCs w:val="28"/>
        </w:rPr>
        <w:t>Rapture</w:t>
      </w:r>
      <w:r w:rsidRPr="00D0149F">
        <w:rPr>
          <w:rFonts w:asciiTheme="minorHAnsi" w:hAnsiTheme="minorHAnsi"/>
          <w:sz w:val="28"/>
          <w:szCs w:val="28"/>
        </w:rPr>
        <w:t xml:space="preserve"> in the 1680s. That’s 150 years before Darby was credited with it.</w:t>
      </w:r>
    </w:p>
    <w:p w:rsidR="000F3A1E" w:rsidRPr="00D0149F" w:rsidRDefault="000F3A1E" w:rsidP="00276E64">
      <w:pPr>
        <w:pStyle w:val="ListParagraph"/>
        <w:numPr>
          <w:ilvl w:val="2"/>
          <w:numId w:val="16"/>
        </w:numPr>
        <w:spacing w:after="0" w:line="240" w:lineRule="auto"/>
        <w:ind w:left="1440"/>
        <w:rPr>
          <w:rFonts w:asciiTheme="minorHAnsi" w:hAnsiTheme="minorHAnsi"/>
          <w:sz w:val="28"/>
          <w:szCs w:val="28"/>
        </w:rPr>
      </w:pPr>
      <w:r w:rsidRPr="00D0149F">
        <w:rPr>
          <w:rFonts w:asciiTheme="minorHAnsi" w:hAnsiTheme="minorHAnsi"/>
          <w:sz w:val="28"/>
          <w:szCs w:val="28"/>
        </w:rPr>
        <w:t xml:space="preserve">See article as of 7/7/2020: </w:t>
      </w:r>
      <w:r w:rsidRPr="00D0149F">
        <w:rPr>
          <w:rFonts w:asciiTheme="minorHAnsi" w:hAnsiTheme="minorHAnsi"/>
          <w:i/>
          <w:sz w:val="28"/>
          <w:szCs w:val="28"/>
        </w:rPr>
        <w:t xml:space="preserve">Cotton Mather Invented the </w:t>
      </w:r>
      <w:r>
        <w:rPr>
          <w:rFonts w:asciiTheme="minorHAnsi" w:hAnsiTheme="minorHAnsi"/>
          <w:i/>
          <w:sz w:val="28"/>
          <w:szCs w:val="28"/>
        </w:rPr>
        <w:t>Rapture</w:t>
      </w:r>
      <w:r w:rsidRPr="00D0149F">
        <w:rPr>
          <w:rFonts w:asciiTheme="minorHAnsi" w:hAnsiTheme="minorHAnsi"/>
          <w:sz w:val="28"/>
          <w:szCs w:val="28"/>
        </w:rPr>
        <w:t xml:space="preserve"> at: https://ncc1707c.wordpress.com/2015/09/07/cotton-mather-invented-the-</w:t>
      </w:r>
      <w:r>
        <w:rPr>
          <w:rFonts w:asciiTheme="minorHAnsi" w:hAnsiTheme="minorHAnsi"/>
          <w:sz w:val="28"/>
          <w:szCs w:val="28"/>
        </w:rPr>
        <w:t>Rapture</w:t>
      </w:r>
      <w:r w:rsidRPr="00D0149F">
        <w:rPr>
          <w:rFonts w:asciiTheme="minorHAnsi" w:hAnsiTheme="minorHAnsi"/>
          <w:sz w:val="28"/>
          <w:szCs w:val="28"/>
        </w:rPr>
        <w:t>/. Quote: “The foundations of this idea [</w:t>
      </w:r>
      <w:r>
        <w:rPr>
          <w:rFonts w:asciiTheme="minorHAnsi" w:hAnsiTheme="minorHAnsi"/>
          <w:sz w:val="28"/>
          <w:szCs w:val="28"/>
        </w:rPr>
        <w:t>Rapture</w:t>
      </w:r>
      <w:r w:rsidRPr="00D0149F">
        <w:rPr>
          <w:rFonts w:asciiTheme="minorHAnsi" w:hAnsiTheme="minorHAnsi"/>
          <w:sz w:val="28"/>
          <w:szCs w:val="28"/>
        </w:rPr>
        <w:t xml:space="preserve">] </w:t>
      </w:r>
      <w:r w:rsidRPr="00D0149F">
        <w:rPr>
          <w:rFonts w:asciiTheme="minorHAnsi" w:hAnsiTheme="minorHAnsi"/>
          <w:b/>
          <w:sz w:val="28"/>
          <w:szCs w:val="28"/>
        </w:rPr>
        <w:t>originated</w:t>
      </w:r>
      <w:r w:rsidRPr="00D0149F">
        <w:rPr>
          <w:rFonts w:asciiTheme="minorHAnsi" w:hAnsiTheme="minorHAnsi"/>
          <w:sz w:val="28"/>
          <w:szCs w:val="28"/>
        </w:rPr>
        <w:t xml:space="preserve"> in New England in the 1680s with Increase and Cotton Mather, father and son pastors who are the founders of modern day Christian Fundamentalism.”</w:t>
      </w:r>
    </w:p>
    <w:p w:rsidR="000F3A1E" w:rsidRPr="00D0149F" w:rsidRDefault="000F3A1E" w:rsidP="00276E64">
      <w:pPr>
        <w:pStyle w:val="ListParagraph"/>
        <w:numPr>
          <w:ilvl w:val="2"/>
          <w:numId w:val="16"/>
        </w:numPr>
        <w:spacing w:after="0" w:line="240" w:lineRule="auto"/>
        <w:ind w:left="1440"/>
        <w:rPr>
          <w:rFonts w:asciiTheme="minorHAnsi" w:hAnsiTheme="minorHAnsi"/>
          <w:sz w:val="28"/>
          <w:szCs w:val="28"/>
        </w:rPr>
      </w:pPr>
      <w:r w:rsidRPr="00D0149F">
        <w:rPr>
          <w:rFonts w:asciiTheme="minorHAnsi" w:hAnsiTheme="minorHAnsi"/>
          <w:sz w:val="28"/>
          <w:szCs w:val="28"/>
        </w:rPr>
        <w:t xml:space="preserve">See article as of 7/7/2020: </w:t>
      </w:r>
      <w:r w:rsidRPr="00D0149F">
        <w:rPr>
          <w:rFonts w:asciiTheme="minorHAnsi" w:hAnsiTheme="minorHAnsi"/>
          <w:i/>
          <w:sz w:val="28"/>
          <w:szCs w:val="28"/>
        </w:rPr>
        <w:t xml:space="preserve">Concept of </w:t>
      </w:r>
      <w:r>
        <w:rPr>
          <w:rFonts w:asciiTheme="minorHAnsi" w:hAnsiTheme="minorHAnsi"/>
          <w:i/>
          <w:sz w:val="28"/>
          <w:szCs w:val="28"/>
        </w:rPr>
        <w:t>Rapture</w:t>
      </w:r>
      <w:r w:rsidRPr="00D0149F">
        <w:rPr>
          <w:rFonts w:asciiTheme="minorHAnsi" w:hAnsiTheme="minorHAnsi"/>
          <w:i/>
          <w:sz w:val="28"/>
          <w:szCs w:val="28"/>
        </w:rPr>
        <w:t xml:space="preserve"> recent, discredited (6/2/11) </w:t>
      </w:r>
      <w:r w:rsidRPr="00D0149F">
        <w:rPr>
          <w:rFonts w:asciiTheme="minorHAnsi" w:hAnsiTheme="minorHAnsi"/>
          <w:sz w:val="28"/>
          <w:szCs w:val="28"/>
        </w:rPr>
        <w:t xml:space="preserve">at http://www2.readingeagle.com/article.aspx?id=311564. Quote: “The concept of the </w:t>
      </w:r>
      <w:r>
        <w:rPr>
          <w:rFonts w:asciiTheme="minorHAnsi" w:hAnsiTheme="minorHAnsi"/>
          <w:sz w:val="28"/>
          <w:szCs w:val="28"/>
        </w:rPr>
        <w:t>Rapture</w:t>
      </w:r>
      <w:r w:rsidRPr="00D0149F">
        <w:rPr>
          <w:rFonts w:asciiTheme="minorHAnsi" w:hAnsiTheme="minorHAnsi"/>
          <w:sz w:val="28"/>
          <w:szCs w:val="28"/>
        </w:rPr>
        <w:t xml:space="preserve"> is a rather recent American invention first expressed in the 17th-century Puritan writings of Cotton Mather.”</w:t>
      </w:r>
    </w:p>
    <w:p w:rsidR="000F3A1E" w:rsidRDefault="000F3A1E" w:rsidP="00276E64">
      <w:pPr>
        <w:pStyle w:val="ListParagraph"/>
        <w:numPr>
          <w:ilvl w:val="2"/>
          <w:numId w:val="16"/>
        </w:numPr>
        <w:spacing w:after="0" w:line="240" w:lineRule="auto"/>
        <w:ind w:left="1440"/>
        <w:rPr>
          <w:rFonts w:asciiTheme="minorHAnsi" w:hAnsiTheme="minorHAnsi"/>
          <w:sz w:val="28"/>
          <w:szCs w:val="28"/>
        </w:rPr>
      </w:pPr>
      <w:r w:rsidRPr="00D0149F">
        <w:rPr>
          <w:rFonts w:asciiTheme="minorHAnsi" w:hAnsiTheme="minorHAnsi"/>
          <w:sz w:val="28"/>
          <w:szCs w:val="28"/>
        </w:rPr>
        <w:t xml:space="preserve">Wikipedia entry as of 7/7/2020: </w:t>
      </w:r>
      <w:r>
        <w:rPr>
          <w:rFonts w:asciiTheme="minorHAnsi" w:hAnsiTheme="minorHAnsi"/>
          <w:i/>
          <w:sz w:val="28"/>
          <w:szCs w:val="28"/>
        </w:rPr>
        <w:t>Rapture</w:t>
      </w:r>
      <w:r w:rsidRPr="00D0149F">
        <w:rPr>
          <w:rFonts w:asciiTheme="minorHAnsi" w:hAnsiTheme="minorHAnsi"/>
          <w:sz w:val="28"/>
          <w:szCs w:val="28"/>
        </w:rPr>
        <w:t xml:space="preserve"> at: https://en.wikipedia.org/wiki/</w:t>
      </w:r>
      <w:r>
        <w:rPr>
          <w:rFonts w:asciiTheme="minorHAnsi" w:hAnsiTheme="minorHAnsi"/>
          <w:sz w:val="28"/>
          <w:szCs w:val="28"/>
        </w:rPr>
        <w:t>Rapture</w:t>
      </w:r>
      <w:r w:rsidRPr="00D0149F">
        <w:rPr>
          <w:rFonts w:asciiTheme="minorHAnsi" w:hAnsiTheme="minorHAnsi"/>
          <w:sz w:val="28"/>
          <w:szCs w:val="28"/>
        </w:rPr>
        <w:t xml:space="preserve">. Quote: “The concept of the </w:t>
      </w:r>
      <w:r>
        <w:rPr>
          <w:rFonts w:asciiTheme="minorHAnsi" w:hAnsiTheme="minorHAnsi"/>
          <w:sz w:val="28"/>
          <w:szCs w:val="28"/>
        </w:rPr>
        <w:t>Rapture</w:t>
      </w:r>
      <w:r w:rsidRPr="00D0149F">
        <w:rPr>
          <w:rFonts w:asciiTheme="minorHAnsi" w:hAnsiTheme="minorHAnsi"/>
          <w:sz w:val="28"/>
          <w:szCs w:val="28"/>
        </w:rPr>
        <w:t>, in connection with premillennialism, was expressed by the 17th-century American Puritans Increase and Cotton Mather.”</w:t>
      </w:r>
    </w:p>
    <w:p w:rsidR="00277E46" w:rsidRDefault="00277E46" w:rsidP="00276E64">
      <w:pPr>
        <w:pStyle w:val="ListParagraph"/>
        <w:spacing w:after="0" w:line="240" w:lineRule="auto"/>
        <w:ind w:left="1440"/>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r w:rsidRPr="00D4570C">
        <w:rPr>
          <w:rFonts w:asciiTheme="minorHAnsi" w:hAnsiTheme="minorHAnsi"/>
          <w:b/>
          <w:sz w:val="28"/>
          <w:szCs w:val="28"/>
        </w:rPr>
        <w:lastRenderedPageBreak/>
        <w:t xml:space="preserve">John </w:t>
      </w:r>
      <w:proofErr w:type="spellStart"/>
      <w:r w:rsidRPr="00D4570C">
        <w:rPr>
          <w:rFonts w:asciiTheme="minorHAnsi" w:hAnsiTheme="minorHAnsi"/>
          <w:b/>
          <w:sz w:val="28"/>
          <w:szCs w:val="28"/>
        </w:rPr>
        <w:t>Asgill</w:t>
      </w:r>
      <w:proofErr w:type="spellEnd"/>
      <w:r w:rsidRPr="00D4570C">
        <w:rPr>
          <w:rFonts w:asciiTheme="minorHAnsi" w:hAnsiTheme="minorHAnsi"/>
          <w:sz w:val="28"/>
          <w:szCs w:val="28"/>
        </w:rPr>
        <w:t xml:space="preserve"> (1659-1738) wrote a book in 1700. “AN ARGUMENT Proving, That according to the Covenant of Eternal Life revealed in the Scriptures, Man may be translated from hence into that Eternal Life, without passing through Death, </w:t>
      </w:r>
      <w:proofErr w:type="spellStart"/>
      <w:r w:rsidRPr="00D4570C">
        <w:rPr>
          <w:rFonts w:asciiTheme="minorHAnsi" w:hAnsiTheme="minorHAnsi"/>
          <w:sz w:val="28"/>
          <w:szCs w:val="28"/>
        </w:rPr>
        <w:t>altho</w:t>
      </w:r>
      <w:proofErr w:type="spellEnd"/>
      <w:r w:rsidRPr="00D4570C">
        <w:rPr>
          <w:rFonts w:asciiTheme="minorHAnsi" w:hAnsiTheme="minorHAnsi"/>
          <w:sz w:val="28"/>
          <w:szCs w:val="28"/>
        </w:rPr>
        <w:t xml:space="preserve"> the </w:t>
      </w:r>
      <w:proofErr w:type="spellStart"/>
      <w:r w:rsidRPr="00D4570C">
        <w:rPr>
          <w:rFonts w:asciiTheme="minorHAnsi" w:hAnsiTheme="minorHAnsi"/>
          <w:sz w:val="28"/>
          <w:szCs w:val="28"/>
        </w:rPr>
        <w:t>Humane Nature</w:t>
      </w:r>
      <w:proofErr w:type="spellEnd"/>
      <w:r w:rsidRPr="00D4570C">
        <w:rPr>
          <w:rFonts w:asciiTheme="minorHAnsi" w:hAnsiTheme="minorHAnsi"/>
          <w:sz w:val="28"/>
          <w:szCs w:val="28"/>
        </w:rPr>
        <w:t xml:space="preserve"> of CHRIST </w:t>
      </w:r>
      <w:r>
        <w:rPr>
          <w:rFonts w:asciiTheme="minorHAnsi" w:hAnsiTheme="minorHAnsi"/>
          <w:sz w:val="28"/>
          <w:szCs w:val="28"/>
        </w:rPr>
        <w:t xml:space="preserve">himself </w:t>
      </w:r>
      <w:r w:rsidRPr="00D4570C">
        <w:rPr>
          <w:rFonts w:asciiTheme="minorHAnsi" w:hAnsiTheme="minorHAnsi"/>
          <w:sz w:val="28"/>
          <w:szCs w:val="28"/>
        </w:rPr>
        <w:t>could not be thus translated till he had passed through Death.”</w:t>
      </w:r>
      <w:r>
        <w:rPr>
          <w:rFonts w:asciiTheme="minorHAnsi" w:hAnsiTheme="minorHAnsi"/>
          <w:sz w:val="28"/>
          <w:szCs w:val="28"/>
        </w:rPr>
        <w:t xml:space="preserve"> 130 years before Darby.</w:t>
      </w:r>
    </w:p>
    <w:p w:rsidR="00277E46" w:rsidRDefault="00277E46" w:rsidP="00276E64">
      <w:pPr>
        <w:pStyle w:val="ListParagraph"/>
        <w:spacing w:after="0" w:line="240" w:lineRule="auto"/>
        <w:rPr>
          <w:rFonts w:asciiTheme="minorHAnsi" w:hAnsiTheme="minorHAnsi"/>
          <w:sz w:val="28"/>
          <w:szCs w:val="28"/>
        </w:rPr>
      </w:pPr>
    </w:p>
    <w:p w:rsidR="000F3A1E" w:rsidRDefault="000F3A1E" w:rsidP="00276E64">
      <w:pPr>
        <w:pStyle w:val="ListParagraph"/>
        <w:numPr>
          <w:ilvl w:val="1"/>
          <w:numId w:val="16"/>
        </w:numPr>
        <w:spacing w:after="0" w:line="240" w:lineRule="auto"/>
        <w:ind w:left="720"/>
        <w:rPr>
          <w:rFonts w:asciiTheme="minorHAnsi" w:hAnsiTheme="minorHAnsi"/>
          <w:sz w:val="28"/>
          <w:szCs w:val="28"/>
        </w:rPr>
      </w:pPr>
      <w:r w:rsidRPr="009B5691">
        <w:rPr>
          <w:rFonts w:asciiTheme="minorHAnsi" w:hAnsiTheme="minorHAnsi"/>
          <w:b/>
          <w:sz w:val="28"/>
          <w:szCs w:val="28"/>
        </w:rPr>
        <w:t>Morgan Edwards</w:t>
      </w:r>
      <w:r w:rsidRPr="009B5691">
        <w:rPr>
          <w:rFonts w:asciiTheme="minorHAnsi" w:hAnsiTheme="minorHAnsi"/>
          <w:sz w:val="28"/>
          <w:szCs w:val="28"/>
        </w:rPr>
        <w:t xml:space="preserve"> (1722-1796) founder of Brown University. </w:t>
      </w:r>
      <w:r>
        <w:rPr>
          <w:rFonts w:asciiTheme="minorHAnsi" w:hAnsiTheme="minorHAnsi"/>
          <w:sz w:val="28"/>
          <w:szCs w:val="28"/>
        </w:rPr>
        <w:t>He w</w:t>
      </w:r>
      <w:r w:rsidRPr="009B5691">
        <w:rPr>
          <w:rFonts w:asciiTheme="minorHAnsi" w:hAnsiTheme="minorHAnsi"/>
          <w:sz w:val="28"/>
          <w:szCs w:val="28"/>
        </w:rPr>
        <w:t>rote about his pre-trib beliefs in 1744 (86 years before Darby) and later published them in 1788.</w:t>
      </w:r>
    </w:p>
    <w:p w:rsidR="000F3A1E" w:rsidRDefault="000F3A1E" w:rsidP="00276E64">
      <w:pPr>
        <w:pStyle w:val="ListParagraph"/>
        <w:numPr>
          <w:ilvl w:val="2"/>
          <w:numId w:val="16"/>
        </w:numPr>
        <w:spacing w:after="0" w:line="240" w:lineRule="auto"/>
        <w:ind w:left="1440"/>
        <w:rPr>
          <w:rFonts w:asciiTheme="minorHAnsi" w:hAnsiTheme="minorHAnsi"/>
          <w:sz w:val="28"/>
          <w:szCs w:val="28"/>
        </w:rPr>
      </w:pPr>
      <w:r w:rsidRPr="00CE57FC">
        <w:rPr>
          <w:rFonts w:asciiTheme="minorHAnsi" w:hAnsiTheme="minorHAnsi"/>
          <w:sz w:val="28"/>
          <w:szCs w:val="28"/>
        </w:rPr>
        <w:t xml:space="preserve">“The distance between the first and second resurrection will be somewhat more than a thousand years. I say, somewhat more, because </w:t>
      </w:r>
      <w:r w:rsidRPr="002B4EF4">
        <w:rPr>
          <w:rFonts w:asciiTheme="minorHAnsi" w:hAnsiTheme="minorHAnsi"/>
          <w:b/>
          <w:sz w:val="28"/>
          <w:szCs w:val="28"/>
        </w:rPr>
        <w:t>the dead saints will be raised, and the living changed at Christ's “appearing in the air”</w:t>
      </w:r>
      <w:r w:rsidRPr="00CE57FC">
        <w:rPr>
          <w:rFonts w:asciiTheme="minorHAnsi" w:hAnsiTheme="minorHAnsi"/>
          <w:sz w:val="28"/>
          <w:szCs w:val="28"/>
        </w:rPr>
        <w:t xml:space="preserve"> (I </w:t>
      </w:r>
      <w:proofErr w:type="spellStart"/>
      <w:r w:rsidRPr="00CE57FC">
        <w:rPr>
          <w:rFonts w:asciiTheme="minorHAnsi" w:hAnsiTheme="minorHAnsi"/>
          <w:sz w:val="28"/>
          <w:szCs w:val="28"/>
        </w:rPr>
        <w:t>Thes</w:t>
      </w:r>
      <w:proofErr w:type="spellEnd"/>
      <w:r w:rsidRPr="00CE57FC">
        <w:rPr>
          <w:rFonts w:asciiTheme="minorHAnsi" w:hAnsiTheme="minorHAnsi"/>
          <w:sz w:val="28"/>
          <w:szCs w:val="28"/>
        </w:rPr>
        <w:t xml:space="preserve">. iv. 17); and this will be about three years and a half before the millennium, as we shall see hereafter: but will he and they abide in the air all that time? No: </w:t>
      </w:r>
      <w:r w:rsidRPr="003C6A94">
        <w:rPr>
          <w:rFonts w:asciiTheme="minorHAnsi" w:hAnsiTheme="minorHAnsi"/>
          <w:b/>
          <w:sz w:val="28"/>
          <w:szCs w:val="28"/>
        </w:rPr>
        <w:t>they will ascend to paradise, or to some one of those many “mansions in the father’s house” (John xiv. 2), and disappear during the foresaid period of time</w:t>
      </w:r>
      <w:r w:rsidRPr="00CE57FC">
        <w:rPr>
          <w:rFonts w:asciiTheme="minorHAnsi" w:hAnsiTheme="minorHAnsi"/>
          <w:sz w:val="28"/>
          <w:szCs w:val="28"/>
        </w:rPr>
        <w:t xml:space="preserve">. The design of this retreat and disappearing will be </w:t>
      </w:r>
      <w:r w:rsidRPr="00131A44">
        <w:rPr>
          <w:rFonts w:asciiTheme="minorHAnsi" w:hAnsiTheme="minorHAnsi"/>
          <w:b/>
          <w:sz w:val="28"/>
          <w:szCs w:val="28"/>
        </w:rPr>
        <w:t>to judge the risen and changed saints</w:t>
      </w:r>
      <w:r w:rsidRPr="00CE57FC">
        <w:rPr>
          <w:rFonts w:asciiTheme="minorHAnsi" w:hAnsiTheme="minorHAnsi"/>
          <w:sz w:val="28"/>
          <w:szCs w:val="28"/>
        </w:rPr>
        <w:t>; for “now the time is come that judgment must begin,” and that will be “at the house of God” (I Pet. iv. 17).</w:t>
      </w:r>
      <w:r>
        <w:rPr>
          <w:rFonts w:asciiTheme="minorHAnsi" w:hAnsiTheme="minorHAnsi"/>
          <w:sz w:val="28"/>
          <w:szCs w:val="28"/>
        </w:rPr>
        <w:t>”</w:t>
      </w:r>
    </w:p>
    <w:p w:rsidR="000F3A1E" w:rsidRDefault="000F3A1E" w:rsidP="00276E64">
      <w:pPr>
        <w:pStyle w:val="ListParagraph"/>
        <w:numPr>
          <w:ilvl w:val="2"/>
          <w:numId w:val="16"/>
        </w:numPr>
        <w:spacing w:after="0" w:line="240" w:lineRule="auto"/>
        <w:ind w:left="1440"/>
        <w:rPr>
          <w:rFonts w:asciiTheme="minorHAnsi" w:hAnsiTheme="minorHAnsi"/>
          <w:sz w:val="28"/>
          <w:szCs w:val="28"/>
        </w:rPr>
      </w:pPr>
      <w:r w:rsidRPr="00CE57FC">
        <w:rPr>
          <w:rFonts w:asciiTheme="minorHAnsi" w:hAnsiTheme="minorHAnsi"/>
          <w:sz w:val="28"/>
          <w:szCs w:val="28"/>
        </w:rPr>
        <w:t xml:space="preserve">Edwards clearly separates the </w:t>
      </w:r>
      <w:r>
        <w:rPr>
          <w:rFonts w:asciiTheme="minorHAnsi" w:hAnsiTheme="minorHAnsi"/>
          <w:sz w:val="28"/>
          <w:szCs w:val="28"/>
        </w:rPr>
        <w:t>Rapture</w:t>
      </w:r>
      <w:r w:rsidRPr="00CE57FC">
        <w:rPr>
          <w:rFonts w:asciiTheme="minorHAnsi" w:hAnsiTheme="minorHAnsi"/>
          <w:sz w:val="28"/>
          <w:szCs w:val="28"/>
        </w:rPr>
        <w:t xml:space="preserve"> from the second coming by three and a half years. He uses modern pre-trib </w:t>
      </w:r>
      <w:r>
        <w:rPr>
          <w:rFonts w:asciiTheme="minorHAnsi" w:hAnsiTheme="minorHAnsi"/>
          <w:sz w:val="28"/>
          <w:szCs w:val="28"/>
        </w:rPr>
        <w:t>Rapture</w:t>
      </w:r>
      <w:r w:rsidRPr="00CE57FC">
        <w:rPr>
          <w:rFonts w:asciiTheme="minorHAnsi" w:hAnsiTheme="minorHAnsi"/>
          <w:sz w:val="28"/>
          <w:szCs w:val="28"/>
        </w:rPr>
        <w:t xml:space="preserve"> verses (1 Thess</w:t>
      </w:r>
      <w:r>
        <w:rPr>
          <w:rFonts w:asciiTheme="minorHAnsi" w:hAnsiTheme="minorHAnsi"/>
          <w:sz w:val="28"/>
          <w:szCs w:val="28"/>
        </w:rPr>
        <w:t xml:space="preserve"> </w:t>
      </w:r>
      <w:r w:rsidRPr="00CE57FC">
        <w:rPr>
          <w:rFonts w:asciiTheme="minorHAnsi" w:hAnsiTheme="minorHAnsi"/>
          <w:sz w:val="28"/>
          <w:szCs w:val="28"/>
        </w:rPr>
        <w:t xml:space="preserve">4:17 and John 14:2) to describe the </w:t>
      </w:r>
      <w:r>
        <w:rPr>
          <w:rFonts w:asciiTheme="minorHAnsi" w:hAnsiTheme="minorHAnsi"/>
          <w:sz w:val="28"/>
          <w:szCs w:val="28"/>
        </w:rPr>
        <w:t>Rapture</w:t>
      </w:r>
      <w:r w:rsidRPr="00CE57FC">
        <w:rPr>
          <w:rFonts w:asciiTheme="minorHAnsi" w:hAnsiTheme="minorHAnsi"/>
          <w:sz w:val="28"/>
          <w:szCs w:val="28"/>
        </w:rPr>
        <w:t>. He, like modern pre-tribulationists, links the time in heaven, during the tribulation, with th</w:t>
      </w:r>
      <w:r>
        <w:rPr>
          <w:rFonts w:asciiTheme="minorHAnsi" w:hAnsiTheme="minorHAnsi"/>
          <w:sz w:val="28"/>
          <w:szCs w:val="28"/>
        </w:rPr>
        <w:t>e “bema” judgment of believers.</w:t>
      </w:r>
    </w:p>
    <w:p w:rsidR="00277E46" w:rsidRPr="00D4570C" w:rsidRDefault="00277E46" w:rsidP="00276E64">
      <w:pPr>
        <w:pStyle w:val="ListParagraph"/>
        <w:spacing w:after="0" w:line="240" w:lineRule="auto"/>
        <w:ind w:left="1440"/>
        <w:rPr>
          <w:rFonts w:asciiTheme="minorHAnsi" w:hAnsiTheme="minorHAnsi"/>
          <w:sz w:val="28"/>
          <w:szCs w:val="28"/>
        </w:rPr>
      </w:pPr>
    </w:p>
    <w:p w:rsidR="000F3A1E" w:rsidRPr="00D0149F" w:rsidRDefault="000F3A1E" w:rsidP="00276E64">
      <w:pPr>
        <w:pStyle w:val="ListParagraph"/>
        <w:numPr>
          <w:ilvl w:val="1"/>
          <w:numId w:val="16"/>
        </w:numPr>
        <w:spacing w:after="0" w:line="240" w:lineRule="auto"/>
        <w:ind w:left="720"/>
        <w:rPr>
          <w:rFonts w:asciiTheme="minorHAnsi" w:hAnsiTheme="minorHAnsi"/>
          <w:b/>
          <w:sz w:val="28"/>
          <w:szCs w:val="28"/>
        </w:rPr>
      </w:pPr>
      <w:r w:rsidRPr="00D0149F">
        <w:rPr>
          <w:rFonts w:asciiTheme="minorHAnsi" w:hAnsiTheme="minorHAnsi"/>
          <w:b/>
          <w:sz w:val="28"/>
          <w:szCs w:val="28"/>
        </w:rPr>
        <w:t>John Gill</w:t>
      </w:r>
      <w:r w:rsidRPr="00D0149F">
        <w:rPr>
          <w:rFonts w:asciiTheme="minorHAnsi" w:hAnsiTheme="minorHAnsi"/>
          <w:sz w:val="28"/>
          <w:szCs w:val="28"/>
        </w:rPr>
        <w:t xml:space="preserve"> (1697-1771) wrote his </w:t>
      </w:r>
      <w:r w:rsidRPr="00D0149F">
        <w:rPr>
          <w:rFonts w:asciiTheme="minorHAnsi" w:hAnsiTheme="minorHAnsi"/>
          <w:i/>
          <w:sz w:val="28"/>
          <w:szCs w:val="28"/>
        </w:rPr>
        <w:t>Bible Exposition</w:t>
      </w:r>
      <w:r w:rsidRPr="00D0149F">
        <w:rPr>
          <w:rFonts w:asciiTheme="minorHAnsi" w:hAnsiTheme="minorHAnsi"/>
          <w:sz w:val="28"/>
          <w:szCs w:val="28"/>
        </w:rPr>
        <w:t xml:space="preserve"> between 1746 and 1763. Gill's Bible Commentary is among the very first verse-by-verse commentaries of the Bible. It is the largest Bible commentary written by a single person, and his New Testament Exposition was completed in 1748. That’s 82 years before John Darby’s supposed ‘invention’! It is one of many commentaries that are available at both Bible Hub &amp; Bible Study Tools, along with other respected classic study tools. He is in good company with: The </w:t>
      </w:r>
      <w:r w:rsidRPr="00D0149F">
        <w:rPr>
          <w:rFonts w:asciiTheme="minorHAnsi" w:hAnsiTheme="minorHAnsi"/>
          <w:i/>
          <w:sz w:val="28"/>
          <w:szCs w:val="28"/>
        </w:rPr>
        <w:t>Expositor's Bible Commentary</w:t>
      </w:r>
      <w:r w:rsidRPr="00D0149F">
        <w:rPr>
          <w:rFonts w:asciiTheme="minorHAnsi" w:hAnsiTheme="minorHAnsi"/>
          <w:sz w:val="28"/>
          <w:szCs w:val="28"/>
        </w:rPr>
        <w:t xml:space="preserve">, the </w:t>
      </w:r>
      <w:r w:rsidRPr="00D0149F">
        <w:rPr>
          <w:rFonts w:asciiTheme="minorHAnsi" w:hAnsiTheme="minorHAnsi"/>
          <w:i/>
          <w:sz w:val="28"/>
          <w:szCs w:val="28"/>
        </w:rPr>
        <w:t>Geneva Study Bible</w:t>
      </w:r>
      <w:r w:rsidRPr="00D0149F">
        <w:rPr>
          <w:rFonts w:asciiTheme="minorHAnsi" w:hAnsiTheme="minorHAnsi"/>
          <w:sz w:val="28"/>
          <w:szCs w:val="28"/>
        </w:rPr>
        <w:t xml:space="preserve">, </w:t>
      </w:r>
      <w:r w:rsidRPr="00D0149F">
        <w:rPr>
          <w:rFonts w:asciiTheme="minorHAnsi" w:hAnsiTheme="minorHAnsi"/>
          <w:i/>
          <w:sz w:val="28"/>
          <w:szCs w:val="28"/>
        </w:rPr>
        <w:t>Matthew Henry Commentary</w:t>
      </w:r>
      <w:r w:rsidRPr="00D0149F">
        <w:rPr>
          <w:rFonts w:asciiTheme="minorHAnsi" w:hAnsiTheme="minorHAnsi"/>
          <w:sz w:val="28"/>
          <w:szCs w:val="28"/>
        </w:rPr>
        <w:t xml:space="preserve">, </w:t>
      </w:r>
      <w:r w:rsidRPr="00D0149F">
        <w:rPr>
          <w:rFonts w:asciiTheme="minorHAnsi" w:hAnsiTheme="minorHAnsi"/>
          <w:i/>
          <w:sz w:val="28"/>
          <w:szCs w:val="28"/>
        </w:rPr>
        <w:t>Schofield Reference Notes</w:t>
      </w:r>
      <w:r w:rsidRPr="00D0149F">
        <w:rPr>
          <w:rFonts w:asciiTheme="minorHAnsi" w:hAnsiTheme="minorHAnsi"/>
          <w:sz w:val="28"/>
          <w:szCs w:val="28"/>
        </w:rPr>
        <w:t xml:space="preserve">, and </w:t>
      </w:r>
      <w:r w:rsidRPr="00D0149F">
        <w:rPr>
          <w:rFonts w:asciiTheme="minorHAnsi" w:hAnsiTheme="minorHAnsi"/>
          <w:i/>
          <w:sz w:val="28"/>
          <w:szCs w:val="28"/>
        </w:rPr>
        <w:t>Wesley's Explanatory Notes</w:t>
      </w:r>
      <w:r w:rsidRPr="00D0149F">
        <w:rPr>
          <w:rFonts w:asciiTheme="minorHAnsi" w:hAnsiTheme="minorHAnsi"/>
          <w:sz w:val="28"/>
          <w:szCs w:val="28"/>
        </w:rPr>
        <w:t>, to name a few. Following are Gill’s comments on 2 phrases from 1 Thess 4:17.</w:t>
      </w:r>
    </w:p>
    <w:p w:rsidR="000F3A1E" w:rsidRPr="00D0149F" w:rsidRDefault="000F3A1E" w:rsidP="00276E64">
      <w:pPr>
        <w:pStyle w:val="ListParagraph"/>
        <w:numPr>
          <w:ilvl w:val="2"/>
          <w:numId w:val="16"/>
        </w:numPr>
        <w:spacing w:after="0" w:line="240" w:lineRule="auto"/>
        <w:ind w:left="1440"/>
        <w:rPr>
          <w:rFonts w:asciiTheme="minorHAnsi" w:hAnsiTheme="minorHAnsi"/>
          <w:b/>
          <w:sz w:val="28"/>
          <w:szCs w:val="28"/>
        </w:rPr>
      </w:pPr>
      <w:r w:rsidRPr="00D0149F">
        <w:rPr>
          <w:rFonts w:asciiTheme="minorHAnsi" w:hAnsiTheme="minorHAnsi"/>
          <w:b/>
          <w:sz w:val="28"/>
          <w:szCs w:val="28"/>
        </w:rPr>
        <w:t>shall be caught up</w:t>
      </w:r>
      <w:r w:rsidRPr="00D0149F">
        <w:rPr>
          <w:rFonts w:asciiTheme="minorHAnsi" w:hAnsiTheme="minorHAnsi"/>
          <w:sz w:val="28"/>
          <w:szCs w:val="28"/>
        </w:rPr>
        <w:t xml:space="preserve">: suddenly, in a moment, in the twinkling of an eye, and with force and power; by the power of Christ, and by the ministry and means of the holy angels; and to which </w:t>
      </w:r>
      <w:r>
        <w:rPr>
          <w:rFonts w:asciiTheme="minorHAnsi" w:hAnsiTheme="minorHAnsi"/>
          <w:b/>
          <w:sz w:val="28"/>
          <w:szCs w:val="28"/>
        </w:rPr>
        <w:t>Rapture</w:t>
      </w:r>
      <w:r w:rsidRPr="00D0149F">
        <w:rPr>
          <w:rFonts w:asciiTheme="minorHAnsi" w:hAnsiTheme="minorHAnsi"/>
          <w:sz w:val="28"/>
          <w:szCs w:val="28"/>
        </w:rPr>
        <w:t xml:space="preserve"> will contribute, the agility which the bodies both of the raised and changed saints will have: and this </w:t>
      </w:r>
      <w:r>
        <w:rPr>
          <w:rFonts w:asciiTheme="minorHAnsi" w:hAnsiTheme="minorHAnsi"/>
          <w:b/>
          <w:sz w:val="28"/>
          <w:szCs w:val="28"/>
        </w:rPr>
        <w:t>Rapture</w:t>
      </w:r>
      <w:r w:rsidRPr="00D0149F">
        <w:rPr>
          <w:rFonts w:asciiTheme="minorHAnsi" w:hAnsiTheme="minorHAnsi"/>
          <w:sz w:val="28"/>
          <w:szCs w:val="28"/>
        </w:rPr>
        <w:t xml:space="preserve"> of the living saints will be…</w:t>
      </w:r>
    </w:p>
    <w:p w:rsidR="000F3A1E" w:rsidRDefault="000F3A1E" w:rsidP="00276E64">
      <w:pPr>
        <w:pStyle w:val="ListParagraph"/>
        <w:numPr>
          <w:ilvl w:val="2"/>
          <w:numId w:val="16"/>
        </w:numPr>
        <w:spacing w:after="0" w:line="240" w:lineRule="auto"/>
        <w:ind w:left="1440"/>
        <w:rPr>
          <w:rFonts w:asciiTheme="minorHAnsi" w:hAnsiTheme="minorHAnsi"/>
          <w:sz w:val="28"/>
          <w:szCs w:val="28"/>
        </w:rPr>
      </w:pPr>
      <w:r w:rsidRPr="00D0149F">
        <w:rPr>
          <w:rFonts w:asciiTheme="minorHAnsi" w:hAnsiTheme="minorHAnsi"/>
          <w:b/>
          <w:sz w:val="28"/>
          <w:szCs w:val="28"/>
        </w:rPr>
        <w:t>in the clouds</w:t>
      </w:r>
      <w:r w:rsidRPr="00D0149F">
        <w:rPr>
          <w:rFonts w:asciiTheme="minorHAnsi" w:hAnsiTheme="minorHAnsi"/>
          <w:sz w:val="28"/>
          <w:szCs w:val="28"/>
        </w:rPr>
        <w:t xml:space="preserve">: the same clouds perhaps in which Christ will come, will be let down to take them up; these will be the chariots, in which they will be </w:t>
      </w:r>
      <w:r w:rsidRPr="00D0149F">
        <w:rPr>
          <w:rFonts w:asciiTheme="minorHAnsi" w:hAnsiTheme="minorHAnsi"/>
          <w:b/>
          <w:sz w:val="28"/>
          <w:szCs w:val="28"/>
        </w:rPr>
        <w:t>carried up to him</w:t>
      </w:r>
      <w:r w:rsidRPr="00D0149F">
        <w:rPr>
          <w:rFonts w:asciiTheme="minorHAnsi" w:hAnsiTheme="minorHAnsi"/>
          <w:sz w:val="28"/>
          <w:szCs w:val="28"/>
        </w:rPr>
        <w:t xml:space="preserve">; and thus, as at our Lord's ascension a cloud received him, and in it he was </w:t>
      </w:r>
      <w:r w:rsidRPr="00D0149F">
        <w:rPr>
          <w:rFonts w:asciiTheme="minorHAnsi" w:hAnsiTheme="minorHAnsi"/>
          <w:sz w:val="28"/>
          <w:szCs w:val="28"/>
        </w:rPr>
        <w:lastRenderedPageBreak/>
        <w:t xml:space="preserve">carried up out of the sight of men, so </w:t>
      </w:r>
      <w:r w:rsidRPr="00D0149F">
        <w:rPr>
          <w:rFonts w:asciiTheme="minorHAnsi" w:hAnsiTheme="minorHAnsi"/>
          <w:b/>
          <w:sz w:val="28"/>
          <w:szCs w:val="28"/>
        </w:rPr>
        <w:t>at this time will all the saints ride up in the clouds of heaven</w:t>
      </w:r>
      <w:r w:rsidRPr="00D0149F">
        <w:rPr>
          <w:rFonts w:asciiTheme="minorHAnsi" w:hAnsiTheme="minorHAnsi"/>
          <w:sz w:val="28"/>
          <w:szCs w:val="28"/>
        </w:rPr>
        <w:t>…</w:t>
      </w:r>
    </w:p>
    <w:p w:rsidR="00277E46" w:rsidRPr="00D0149F" w:rsidRDefault="00277E46" w:rsidP="00276E64">
      <w:pPr>
        <w:pStyle w:val="ListParagraph"/>
        <w:spacing w:after="0" w:line="240" w:lineRule="auto"/>
        <w:ind w:left="1440"/>
        <w:rPr>
          <w:rFonts w:asciiTheme="minorHAnsi" w:hAnsiTheme="minorHAnsi"/>
          <w:sz w:val="28"/>
          <w:szCs w:val="28"/>
        </w:rPr>
      </w:pPr>
    </w:p>
    <w:p w:rsidR="000F3A1E" w:rsidRDefault="000F3A1E" w:rsidP="00276E64">
      <w:pPr>
        <w:pStyle w:val="ListParagraph"/>
        <w:spacing w:after="0" w:line="240" w:lineRule="auto"/>
        <w:ind w:left="0"/>
        <w:rPr>
          <w:rFonts w:asciiTheme="minorHAnsi" w:hAnsiTheme="minorHAnsi"/>
          <w:sz w:val="28"/>
          <w:szCs w:val="28"/>
        </w:rPr>
      </w:pPr>
      <w:r w:rsidRPr="00D0149F">
        <w:rPr>
          <w:rFonts w:asciiTheme="minorHAnsi" w:hAnsiTheme="minorHAnsi"/>
          <w:sz w:val="28"/>
          <w:szCs w:val="28"/>
        </w:rPr>
        <w:t>To this list we could also add: Joseph Mede in 1620, P</w:t>
      </w:r>
      <w:r>
        <w:rPr>
          <w:rFonts w:asciiTheme="minorHAnsi" w:hAnsiTheme="minorHAnsi"/>
          <w:sz w:val="28"/>
          <w:szCs w:val="28"/>
        </w:rPr>
        <w:t xml:space="preserve">eter </w:t>
      </w:r>
      <w:proofErr w:type="spellStart"/>
      <w:r>
        <w:rPr>
          <w:rFonts w:asciiTheme="minorHAnsi" w:hAnsiTheme="minorHAnsi"/>
          <w:sz w:val="28"/>
          <w:szCs w:val="28"/>
        </w:rPr>
        <w:t>Jurieu</w:t>
      </w:r>
      <w:proofErr w:type="spellEnd"/>
      <w:r>
        <w:rPr>
          <w:rFonts w:asciiTheme="minorHAnsi" w:hAnsiTheme="minorHAnsi"/>
          <w:sz w:val="28"/>
          <w:szCs w:val="28"/>
        </w:rPr>
        <w:t xml:space="preserve"> in 1697</w:t>
      </w:r>
      <w:r w:rsidRPr="00D0149F">
        <w:rPr>
          <w:rFonts w:asciiTheme="minorHAnsi" w:hAnsiTheme="minorHAnsi"/>
          <w:sz w:val="28"/>
          <w:szCs w:val="28"/>
        </w:rPr>
        <w:t xml:space="preserve">, James </w:t>
      </w:r>
      <w:proofErr w:type="spellStart"/>
      <w:r w:rsidRPr="00D0149F">
        <w:rPr>
          <w:rFonts w:asciiTheme="minorHAnsi" w:hAnsiTheme="minorHAnsi"/>
          <w:sz w:val="28"/>
          <w:szCs w:val="28"/>
        </w:rPr>
        <w:t>Macknight</w:t>
      </w:r>
      <w:proofErr w:type="spellEnd"/>
      <w:r w:rsidRPr="00D0149F">
        <w:rPr>
          <w:rFonts w:asciiTheme="minorHAnsi" w:hAnsiTheme="minorHAnsi"/>
          <w:sz w:val="28"/>
          <w:szCs w:val="28"/>
        </w:rPr>
        <w:t xml:space="preserve"> in 1763. (</w:t>
      </w:r>
      <w:r w:rsidR="001D6D4B">
        <w:rPr>
          <w:rFonts w:asciiTheme="minorHAnsi" w:hAnsiTheme="minorHAnsi"/>
          <w:sz w:val="28"/>
          <w:szCs w:val="28"/>
        </w:rPr>
        <w:t>I h</w:t>
      </w:r>
      <w:r w:rsidRPr="00D0149F">
        <w:rPr>
          <w:rFonts w:asciiTheme="minorHAnsi" w:hAnsiTheme="minorHAnsi"/>
          <w:sz w:val="28"/>
          <w:szCs w:val="28"/>
        </w:rPr>
        <w:t>ave not verified these.)</w:t>
      </w:r>
    </w:p>
    <w:p w:rsidR="00277E46" w:rsidRPr="00D0149F" w:rsidRDefault="00277E46" w:rsidP="00276E64">
      <w:pPr>
        <w:pStyle w:val="ListParagraph"/>
        <w:spacing w:after="0" w:line="240" w:lineRule="auto"/>
        <w:rPr>
          <w:rFonts w:asciiTheme="minorHAnsi" w:hAnsiTheme="minorHAnsi"/>
          <w:sz w:val="28"/>
          <w:szCs w:val="28"/>
        </w:rPr>
      </w:pPr>
    </w:p>
    <w:p w:rsidR="000F3A1E" w:rsidRPr="00B424E0" w:rsidRDefault="000F3A1E" w:rsidP="00276E64">
      <w:pPr>
        <w:pStyle w:val="ListParagraph"/>
        <w:spacing w:after="0" w:line="240" w:lineRule="auto"/>
        <w:ind w:left="0"/>
        <w:rPr>
          <w:rFonts w:asciiTheme="minorHAnsi" w:hAnsiTheme="minorHAnsi"/>
          <w:b/>
          <w:sz w:val="28"/>
          <w:szCs w:val="28"/>
        </w:rPr>
      </w:pPr>
      <w:r w:rsidRPr="00B424E0">
        <w:rPr>
          <w:rFonts w:asciiTheme="minorHAnsi" w:hAnsiTheme="minorHAnsi"/>
          <w:b/>
          <w:sz w:val="28"/>
          <w:szCs w:val="28"/>
        </w:rPr>
        <w:t>It is important to note:</w:t>
      </w:r>
    </w:p>
    <w:p w:rsidR="000F3A1E" w:rsidRDefault="000F3A1E" w:rsidP="00276E64">
      <w:pPr>
        <w:pStyle w:val="ListParagraph"/>
        <w:spacing w:after="0" w:line="240" w:lineRule="auto"/>
        <w:ind w:left="0"/>
        <w:rPr>
          <w:rFonts w:asciiTheme="minorHAnsi" w:hAnsiTheme="minorHAnsi"/>
          <w:sz w:val="28"/>
          <w:szCs w:val="28"/>
        </w:rPr>
      </w:pPr>
      <w:r w:rsidRPr="00D0149F">
        <w:rPr>
          <w:rFonts w:asciiTheme="minorHAnsi" w:hAnsiTheme="minorHAnsi"/>
          <w:sz w:val="28"/>
          <w:szCs w:val="28"/>
        </w:rPr>
        <w:t xml:space="preserve">The above list includes: Apostolic </w:t>
      </w:r>
      <w:r>
        <w:rPr>
          <w:rFonts w:asciiTheme="minorHAnsi" w:hAnsiTheme="minorHAnsi"/>
          <w:sz w:val="28"/>
          <w:szCs w:val="28"/>
        </w:rPr>
        <w:t xml:space="preserve">Church </w:t>
      </w:r>
      <w:r w:rsidRPr="00D0149F">
        <w:rPr>
          <w:rFonts w:asciiTheme="minorHAnsi" w:hAnsiTheme="minorHAnsi"/>
          <w:sz w:val="28"/>
          <w:szCs w:val="28"/>
        </w:rPr>
        <w:t xml:space="preserve">Fathers, Ante-Nicene Fathers, Nicene (325) and Post-Nicene Fathers. (The Apostolic Fathers were core Christian theologians among the </w:t>
      </w:r>
      <w:r>
        <w:rPr>
          <w:rFonts w:asciiTheme="minorHAnsi" w:hAnsiTheme="minorHAnsi"/>
          <w:sz w:val="28"/>
          <w:szCs w:val="28"/>
        </w:rPr>
        <w:t>Church</w:t>
      </w:r>
      <w:r w:rsidRPr="00D0149F">
        <w:rPr>
          <w:rFonts w:asciiTheme="minorHAnsi" w:hAnsiTheme="minorHAnsi"/>
          <w:sz w:val="28"/>
          <w:szCs w:val="28"/>
        </w:rPr>
        <w:t xml:space="preserve"> Fathers who lived in the 1st and 2nd centuries AD, who are believed to have personally known some of the Twelve Apostles, or to have been significantly influenced by them.)</w:t>
      </w:r>
    </w:p>
    <w:p w:rsidR="000F3A1E" w:rsidRPr="00D0149F" w:rsidRDefault="000F3A1E" w:rsidP="00276E64">
      <w:pPr>
        <w:pStyle w:val="ListParagraph"/>
        <w:spacing w:after="0" w:line="240" w:lineRule="auto"/>
        <w:rPr>
          <w:rFonts w:asciiTheme="minorHAnsi" w:hAnsiTheme="minorHAnsi"/>
          <w:sz w:val="28"/>
          <w:szCs w:val="28"/>
        </w:rPr>
      </w:pPr>
    </w:p>
    <w:p w:rsidR="000F3A1E" w:rsidRPr="00D0149F" w:rsidRDefault="000F3A1E" w:rsidP="00276E64">
      <w:pPr>
        <w:spacing w:after="0" w:line="240" w:lineRule="auto"/>
        <w:contextualSpacing/>
        <w:rPr>
          <w:rFonts w:asciiTheme="minorHAnsi" w:hAnsiTheme="minorHAnsi"/>
          <w:sz w:val="28"/>
          <w:szCs w:val="28"/>
        </w:rPr>
      </w:pPr>
      <w:r w:rsidRPr="00D0149F">
        <w:rPr>
          <w:rFonts w:asciiTheme="minorHAnsi" w:hAnsiTheme="minorHAnsi"/>
          <w:sz w:val="28"/>
          <w:szCs w:val="28"/>
        </w:rPr>
        <w:t>---</w:t>
      </w:r>
    </w:p>
    <w:p w:rsidR="000F3A1E" w:rsidRDefault="000F3A1E" w:rsidP="00276E64">
      <w:pPr>
        <w:spacing w:after="0" w:line="240" w:lineRule="auto"/>
        <w:contextualSpacing/>
        <w:rPr>
          <w:rFonts w:asciiTheme="minorHAnsi" w:hAnsiTheme="minorHAnsi"/>
          <w:sz w:val="28"/>
          <w:szCs w:val="28"/>
        </w:rPr>
      </w:pPr>
    </w:p>
    <w:p w:rsidR="000F3A1E" w:rsidRDefault="000F3A1E" w:rsidP="00276E64">
      <w:pPr>
        <w:spacing w:after="0" w:line="240" w:lineRule="auto"/>
        <w:contextualSpacing/>
        <w:rPr>
          <w:rFonts w:asciiTheme="minorHAnsi" w:hAnsiTheme="minorHAnsi"/>
          <w:b/>
          <w:sz w:val="28"/>
          <w:szCs w:val="28"/>
        </w:rPr>
      </w:pPr>
      <w:r w:rsidRPr="00D0149F">
        <w:rPr>
          <w:rFonts w:asciiTheme="minorHAnsi" w:hAnsiTheme="minorHAnsi"/>
          <w:b/>
          <w:sz w:val="28"/>
          <w:szCs w:val="28"/>
        </w:rPr>
        <w:t>C</w:t>
      </w:r>
      <w:r>
        <w:rPr>
          <w:rFonts w:asciiTheme="minorHAnsi" w:hAnsiTheme="minorHAnsi"/>
          <w:b/>
          <w:sz w:val="28"/>
          <w:szCs w:val="28"/>
        </w:rPr>
        <w:t>onclusion</w:t>
      </w:r>
      <w:r w:rsidRPr="00D0149F">
        <w:rPr>
          <w:rFonts w:asciiTheme="minorHAnsi" w:hAnsiTheme="minorHAnsi"/>
          <w:b/>
          <w:sz w:val="28"/>
          <w:szCs w:val="28"/>
        </w:rPr>
        <w:t>:</w:t>
      </w:r>
    </w:p>
    <w:p w:rsidR="000F3A1E" w:rsidRDefault="000F3A1E" w:rsidP="00276E64">
      <w:pPr>
        <w:spacing w:after="0" w:line="240" w:lineRule="auto"/>
        <w:contextualSpacing/>
        <w:rPr>
          <w:rFonts w:asciiTheme="minorHAnsi" w:hAnsiTheme="minorHAnsi"/>
          <w:sz w:val="28"/>
          <w:szCs w:val="28"/>
        </w:rPr>
      </w:pPr>
    </w:p>
    <w:p w:rsidR="000F3A1E" w:rsidRDefault="000F3A1E" w:rsidP="00276E64">
      <w:pPr>
        <w:spacing w:after="0" w:line="240" w:lineRule="auto"/>
        <w:contextualSpacing/>
        <w:rPr>
          <w:rFonts w:asciiTheme="minorHAnsi" w:hAnsiTheme="minorHAnsi"/>
          <w:sz w:val="28"/>
          <w:szCs w:val="28"/>
        </w:rPr>
      </w:pPr>
      <w:r>
        <w:rPr>
          <w:rFonts w:asciiTheme="minorHAnsi" w:hAnsiTheme="minorHAnsi"/>
          <w:sz w:val="28"/>
          <w:szCs w:val="28"/>
        </w:rPr>
        <w:t>This topic of the Rapture is said to be one of the most divisive and contentious doctrines among Bible believing Christians today. Unfortunately, as a result of my research, I would agree. However, I don’t believe that it should drive a wedge between members of the Church. In fact, it should have no bearing on how we are to treat one another in the body, our obedience to the Word, our compassion for the lost, and our efforts to live holy and separate from the world. As the Scriptures state, we should absolutely live in expectancy and hopefulness, watching for the imminent return of our Savior – no matter what our view is concerning the timing of His return.</w:t>
      </w:r>
    </w:p>
    <w:p w:rsidR="000F3A1E" w:rsidRDefault="000F3A1E" w:rsidP="00276E64">
      <w:pPr>
        <w:spacing w:after="0" w:line="240" w:lineRule="auto"/>
        <w:contextualSpacing/>
        <w:rPr>
          <w:rFonts w:asciiTheme="minorHAnsi" w:hAnsiTheme="minorHAnsi"/>
          <w:sz w:val="28"/>
          <w:szCs w:val="28"/>
        </w:rPr>
      </w:pPr>
    </w:p>
    <w:p w:rsidR="000F3A1E" w:rsidRDefault="004727DB" w:rsidP="00276E64">
      <w:pPr>
        <w:spacing w:after="0" w:line="240" w:lineRule="auto"/>
        <w:contextualSpacing/>
        <w:rPr>
          <w:rFonts w:asciiTheme="minorHAnsi" w:hAnsiTheme="minorHAnsi"/>
          <w:sz w:val="28"/>
          <w:szCs w:val="28"/>
        </w:rPr>
      </w:pPr>
      <w:r>
        <w:rPr>
          <w:rFonts w:asciiTheme="minorHAnsi" w:hAnsiTheme="minorHAnsi"/>
          <w:sz w:val="28"/>
          <w:szCs w:val="28"/>
        </w:rPr>
        <w:t xml:space="preserve">He is our Blessed Hope. </w:t>
      </w:r>
      <w:r w:rsidR="000F3A1E" w:rsidRPr="00D0149F">
        <w:rPr>
          <w:rFonts w:asciiTheme="minorHAnsi" w:hAnsiTheme="minorHAnsi"/>
          <w:sz w:val="28"/>
          <w:szCs w:val="28"/>
        </w:rPr>
        <w:t>Maranatha</w:t>
      </w:r>
      <w:r w:rsidR="000F3A1E">
        <w:rPr>
          <w:rFonts w:asciiTheme="minorHAnsi" w:hAnsiTheme="minorHAnsi"/>
          <w:sz w:val="28"/>
          <w:szCs w:val="28"/>
        </w:rPr>
        <w:t>!!</w:t>
      </w:r>
    </w:p>
    <w:p w:rsidR="000F3A1E" w:rsidRDefault="000F3A1E" w:rsidP="00276E64">
      <w:pPr>
        <w:spacing w:after="0" w:line="240" w:lineRule="auto"/>
        <w:contextualSpacing/>
        <w:rPr>
          <w:rFonts w:asciiTheme="minorHAnsi" w:hAnsiTheme="minorHAnsi"/>
          <w:sz w:val="28"/>
          <w:szCs w:val="28"/>
        </w:rPr>
      </w:pPr>
    </w:p>
    <w:sectPr w:rsidR="000F3A1E" w:rsidSect="00E90979">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48" w:rsidRDefault="001C1A48" w:rsidP="004D573B">
      <w:pPr>
        <w:spacing w:after="0" w:line="240" w:lineRule="auto"/>
      </w:pPr>
      <w:r>
        <w:separator/>
      </w:r>
    </w:p>
  </w:endnote>
  <w:endnote w:type="continuationSeparator" w:id="0">
    <w:p w:rsidR="001C1A48" w:rsidRDefault="001C1A48" w:rsidP="004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48" w:rsidRDefault="001C1A48" w:rsidP="004D573B">
      <w:pPr>
        <w:spacing w:after="0" w:line="240" w:lineRule="auto"/>
      </w:pPr>
      <w:r>
        <w:separator/>
      </w:r>
    </w:p>
  </w:footnote>
  <w:footnote w:type="continuationSeparator" w:id="0">
    <w:p w:rsidR="001C1A48" w:rsidRDefault="001C1A48" w:rsidP="004D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986"/>
      <w:docPartObj>
        <w:docPartGallery w:val="Page Numbers (Top of Page)"/>
        <w:docPartUnique/>
      </w:docPartObj>
    </w:sdtPr>
    <w:sdtEndPr>
      <w:rPr>
        <w:noProof/>
      </w:rPr>
    </w:sdtEndPr>
    <w:sdtContent>
      <w:p w:rsidR="004D573B" w:rsidRDefault="004D573B">
        <w:pPr>
          <w:pStyle w:val="Header"/>
          <w:jc w:val="right"/>
        </w:pPr>
        <w:r>
          <w:fldChar w:fldCharType="begin"/>
        </w:r>
        <w:r>
          <w:instrText xml:space="preserve"> PAGE   \* MERGEFORMAT </w:instrText>
        </w:r>
        <w:r>
          <w:fldChar w:fldCharType="separate"/>
        </w:r>
        <w:r w:rsidR="008771DD">
          <w:rPr>
            <w:noProof/>
          </w:rPr>
          <w:t>1</w:t>
        </w:r>
        <w:r>
          <w:rPr>
            <w:noProof/>
          </w:rPr>
          <w:fldChar w:fldCharType="end"/>
        </w:r>
      </w:p>
    </w:sdtContent>
  </w:sdt>
  <w:p w:rsidR="004D573B" w:rsidRDefault="004D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B30"/>
    <w:multiLevelType w:val="hybridMultilevel"/>
    <w:tmpl w:val="6C6007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FD28FC"/>
    <w:multiLevelType w:val="hybridMultilevel"/>
    <w:tmpl w:val="2A3CB7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64477"/>
    <w:multiLevelType w:val="hybridMultilevel"/>
    <w:tmpl w:val="832A7F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C35265"/>
    <w:multiLevelType w:val="hybridMultilevel"/>
    <w:tmpl w:val="449EE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B451B3"/>
    <w:multiLevelType w:val="hybridMultilevel"/>
    <w:tmpl w:val="2BE2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92496"/>
    <w:multiLevelType w:val="hybridMultilevel"/>
    <w:tmpl w:val="8798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34C72"/>
    <w:multiLevelType w:val="hybridMultilevel"/>
    <w:tmpl w:val="2BE2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90B7F"/>
    <w:multiLevelType w:val="hybridMultilevel"/>
    <w:tmpl w:val="EFFEAC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FB7543"/>
    <w:multiLevelType w:val="hybridMultilevel"/>
    <w:tmpl w:val="B088D27E"/>
    <w:lvl w:ilvl="0" w:tplc="304A148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80A26"/>
    <w:multiLevelType w:val="hybridMultilevel"/>
    <w:tmpl w:val="556ED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8739F"/>
    <w:multiLevelType w:val="hybridMultilevel"/>
    <w:tmpl w:val="E2FEE1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9C4514"/>
    <w:multiLevelType w:val="hybridMultilevel"/>
    <w:tmpl w:val="9CFCEC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AD55C7"/>
    <w:multiLevelType w:val="hybridMultilevel"/>
    <w:tmpl w:val="F300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52705"/>
    <w:multiLevelType w:val="hybridMultilevel"/>
    <w:tmpl w:val="E4BC8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424C8D"/>
    <w:multiLevelType w:val="hybridMultilevel"/>
    <w:tmpl w:val="F4AA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D7135"/>
    <w:multiLevelType w:val="hybridMultilevel"/>
    <w:tmpl w:val="8416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741F7"/>
    <w:multiLevelType w:val="hybridMultilevel"/>
    <w:tmpl w:val="E0B4F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8A7EBB"/>
    <w:multiLevelType w:val="hybridMultilevel"/>
    <w:tmpl w:val="F762E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F6B6F"/>
    <w:multiLevelType w:val="hybridMultilevel"/>
    <w:tmpl w:val="879E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B57C0"/>
    <w:multiLevelType w:val="hybridMultilevel"/>
    <w:tmpl w:val="38D81230"/>
    <w:lvl w:ilvl="0" w:tplc="032AB8E0">
      <w:start w:val="1"/>
      <w:numFmt w:val="decimal"/>
      <w:lvlText w:val="%1."/>
      <w:lvlJc w:val="left"/>
      <w:pPr>
        <w:tabs>
          <w:tab w:val="num" w:pos="720"/>
        </w:tabs>
        <w:ind w:left="720" w:hanging="360"/>
      </w:pPr>
    </w:lvl>
    <w:lvl w:ilvl="1" w:tplc="EEF031CE">
      <w:start w:val="1"/>
      <w:numFmt w:val="decimal"/>
      <w:lvlText w:val="%2."/>
      <w:lvlJc w:val="left"/>
      <w:pPr>
        <w:tabs>
          <w:tab w:val="num" w:pos="1440"/>
        </w:tabs>
        <w:ind w:left="1440" w:hanging="360"/>
      </w:pPr>
    </w:lvl>
    <w:lvl w:ilvl="2" w:tplc="36941CEA" w:tentative="1">
      <w:start w:val="1"/>
      <w:numFmt w:val="decimal"/>
      <w:lvlText w:val="%3."/>
      <w:lvlJc w:val="left"/>
      <w:pPr>
        <w:tabs>
          <w:tab w:val="num" w:pos="2160"/>
        </w:tabs>
        <w:ind w:left="2160" w:hanging="360"/>
      </w:pPr>
    </w:lvl>
    <w:lvl w:ilvl="3" w:tplc="8BBE7DBE" w:tentative="1">
      <w:start w:val="1"/>
      <w:numFmt w:val="decimal"/>
      <w:lvlText w:val="%4."/>
      <w:lvlJc w:val="left"/>
      <w:pPr>
        <w:tabs>
          <w:tab w:val="num" w:pos="2880"/>
        </w:tabs>
        <w:ind w:left="2880" w:hanging="360"/>
      </w:pPr>
    </w:lvl>
    <w:lvl w:ilvl="4" w:tplc="78ACDD48" w:tentative="1">
      <w:start w:val="1"/>
      <w:numFmt w:val="decimal"/>
      <w:lvlText w:val="%5."/>
      <w:lvlJc w:val="left"/>
      <w:pPr>
        <w:tabs>
          <w:tab w:val="num" w:pos="3600"/>
        </w:tabs>
        <w:ind w:left="3600" w:hanging="360"/>
      </w:pPr>
    </w:lvl>
    <w:lvl w:ilvl="5" w:tplc="B2EC7568" w:tentative="1">
      <w:start w:val="1"/>
      <w:numFmt w:val="decimal"/>
      <w:lvlText w:val="%6."/>
      <w:lvlJc w:val="left"/>
      <w:pPr>
        <w:tabs>
          <w:tab w:val="num" w:pos="4320"/>
        </w:tabs>
        <w:ind w:left="4320" w:hanging="360"/>
      </w:pPr>
    </w:lvl>
    <w:lvl w:ilvl="6" w:tplc="AECC43AE" w:tentative="1">
      <w:start w:val="1"/>
      <w:numFmt w:val="decimal"/>
      <w:lvlText w:val="%7."/>
      <w:lvlJc w:val="left"/>
      <w:pPr>
        <w:tabs>
          <w:tab w:val="num" w:pos="5040"/>
        </w:tabs>
        <w:ind w:left="5040" w:hanging="360"/>
      </w:pPr>
    </w:lvl>
    <w:lvl w:ilvl="7" w:tplc="B57832DE" w:tentative="1">
      <w:start w:val="1"/>
      <w:numFmt w:val="decimal"/>
      <w:lvlText w:val="%8."/>
      <w:lvlJc w:val="left"/>
      <w:pPr>
        <w:tabs>
          <w:tab w:val="num" w:pos="5760"/>
        </w:tabs>
        <w:ind w:left="5760" w:hanging="360"/>
      </w:pPr>
    </w:lvl>
    <w:lvl w:ilvl="8" w:tplc="F536C00A" w:tentative="1">
      <w:start w:val="1"/>
      <w:numFmt w:val="decimal"/>
      <w:lvlText w:val="%9."/>
      <w:lvlJc w:val="left"/>
      <w:pPr>
        <w:tabs>
          <w:tab w:val="num" w:pos="6480"/>
        </w:tabs>
        <w:ind w:left="6480" w:hanging="360"/>
      </w:pPr>
    </w:lvl>
  </w:abstractNum>
  <w:abstractNum w:abstractNumId="20">
    <w:nsid w:val="3994343F"/>
    <w:multiLevelType w:val="hybridMultilevel"/>
    <w:tmpl w:val="3C4A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97594"/>
    <w:multiLevelType w:val="hybridMultilevel"/>
    <w:tmpl w:val="9B70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31DB8"/>
    <w:multiLevelType w:val="hybridMultilevel"/>
    <w:tmpl w:val="C528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42E82"/>
    <w:multiLevelType w:val="hybridMultilevel"/>
    <w:tmpl w:val="BA20137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E67D7D"/>
    <w:multiLevelType w:val="hybridMultilevel"/>
    <w:tmpl w:val="556ED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C5ED3"/>
    <w:multiLevelType w:val="hybridMultilevel"/>
    <w:tmpl w:val="C1D0E93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2C416F"/>
    <w:multiLevelType w:val="hybridMultilevel"/>
    <w:tmpl w:val="841C8EBA"/>
    <w:lvl w:ilvl="0" w:tplc="304A148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64C27"/>
    <w:multiLevelType w:val="hybridMultilevel"/>
    <w:tmpl w:val="71846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CE36F7"/>
    <w:multiLevelType w:val="hybridMultilevel"/>
    <w:tmpl w:val="CE7AA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E52D87"/>
    <w:multiLevelType w:val="hybridMultilevel"/>
    <w:tmpl w:val="AB6A7EFE"/>
    <w:lvl w:ilvl="0" w:tplc="418E4A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952B9"/>
    <w:multiLevelType w:val="hybridMultilevel"/>
    <w:tmpl w:val="6218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F5F02"/>
    <w:multiLevelType w:val="hybridMultilevel"/>
    <w:tmpl w:val="4D12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15E3F"/>
    <w:multiLevelType w:val="hybridMultilevel"/>
    <w:tmpl w:val="DF045F82"/>
    <w:lvl w:ilvl="0" w:tplc="0409000F">
      <w:start w:val="1"/>
      <w:numFmt w:val="decimal"/>
      <w:lvlText w:val="%1."/>
      <w:lvlJc w:val="left"/>
      <w:pPr>
        <w:ind w:left="720" w:hanging="360"/>
      </w:pPr>
    </w:lvl>
    <w:lvl w:ilvl="1" w:tplc="814471CC">
      <w:start w:val="1"/>
      <w:numFmt w:val="lowerLetter"/>
      <w:lvlText w:val="%2."/>
      <w:lvlJc w:val="left"/>
      <w:pPr>
        <w:ind w:left="1440" w:hanging="360"/>
      </w:pPr>
      <w:rPr>
        <w:b w:val="0"/>
      </w:rPr>
    </w:lvl>
    <w:lvl w:ilvl="2" w:tplc="6A1C42D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40709"/>
    <w:multiLevelType w:val="hybridMultilevel"/>
    <w:tmpl w:val="8698111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3C7589"/>
    <w:multiLevelType w:val="hybridMultilevel"/>
    <w:tmpl w:val="DAF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B157B"/>
    <w:multiLevelType w:val="hybridMultilevel"/>
    <w:tmpl w:val="8EBE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919D9"/>
    <w:multiLevelType w:val="hybridMultilevel"/>
    <w:tmpl w:val="5B149C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AC53396"/>
    <w:multiLevelType w:val="hybridMultilevel"/>
    <w:tmpl w:val="6C4C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D4BFC"/>
    <w:multiLevelType w:val="hybridMultilevel"/>
    <w:tmpl w:val="B0E6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F2808"/>
    <w:multiLevelType w:val="hybridMultilevel"/>
    <w:tmpl w:val="D812ED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26"/>
  </w:num>
  <w:num w:numId="4">
    <w:abstractNumId w:val="8"/>
  </w:num>
  <w:num w:numId="5">
    <w:abstractNumId w:val="14"/>
  </w:num>
  <w:num w:numId="6">
    <w:abstractNumId w:val="4"/>
  </w:num>
  <w:num w:numId="7">
    <w:abstractNumId w:val="6"/>
  </w:num>
  <w:num w:numId="8">
    <w:abstractNumId w:val="12"/>
  </w:num>
  <w:num w:numId="9">
    <w:abstractNumId w:val="3"/>
  </w:num>
  <w:num w:numId="10">
    <w:abstractNumId w:val="37"/>
  </w:num>
  <w:num w:numId="11">
    <w:abstractNumId w:val="34"/>
  </w:num>
  <w:num w:numId="12">
    <w:abstractNumId w:val="31"/>
  </w:num>
  <w:num w:numId="13">
    <w:abstractNumId w:val="1"/>
  </w:num>
  <w:num w:numId="14">
    <w:abstractNumId w:val="30"/>
  </w:num>
  <w:num w:numId="15">
    <w:abstractNumId w:val="5"/>
  </w:num>
  <w:num w:numId="16">
    <w:abstractNumId w:val="32"/>
  </w:num>
  <w:num w:numId="17">
    <w:abstractNumId w:val="13"/>
  </w:num>
  <w:num w:numId="18">
    <w:abstractNumId w:val="29"/>
  </w:num>
  <w:num w:numId="19">
    <w:abstractNumId w:val="36"/>
  </w:num>
  <w:num w:numId="20">
    <w:abstractNumId w:val="16"/>
  </w:num>
  <w:num w:numId="21">
    <w:abstractNumId w:val="9"/>
  </w:num>
  <w:num w:numId="22">
    <w:abstractNumId w:val="28"/>
  </w:num>
  <w:num w:numId="23">
    <w:abstractNumId w:val="24"/>
  </w:num>
  <w:num w:numId="24">
    <w:abstractNumId w:val="39"/>
  </w:num>
  <w:num w:numId="25">
    <w:abstractNumId w:val="21"/>
  </w:num>
  <w:num w:numId="26">
    <w:abstractNumId w:val="17"/>
  </w:num>
  <w:num w:numId="27">
    <w:abstractNumId w:val="38"/>
  </w:num>
  <w:num w:numId="28">
    <w:abstractNumId w:val="15"/>
  </w:num>
  <w:num w:numId="29">
    <w:abstractNumId w:val="35"/>
  </w:num>
  <w:num w:numId="30">
    <w:abstractNumId w:val="20"/>
  </w:num>
  <w:num w:numId="31">
    <w:abstractNumId w:val="25"/>
  </w:num>
  <w:num w:numId="32">
    <w:abstractNumId w:val="23"/>
  </w:num>
  <w:num w:numId="33">
    <w:abstractNumId w:val="33"/>
  </w:num>
  <w:num w:numId="34">
    <w:abstractNumId w:val="7"/>
  </w:num>
  <w:num w:numId="35">
    <w:abstractNumId w:val="11"/>
  </w:num>
  <w:num w:numId="36">
    <w:abstractNumId w:val="10"/>
  </w:num>
  <w:num w:numId="37">
    <w:abstractNumId w:val="2"/>
  </w:num>
  <w:num w:numId="38">
    <w:abstractNumId w:val="0"/>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6"/>
    <w:rsid w:val="000066C4"/>
    <w:rsid w:val="0001321F"/>
    <w:rsid w:val="000150F1"/>
    <w:rsid w:val="000174B5"/>
    <w:rsid w:val="00024D79"/>
    <w:rsid w:val="00026B42"/>
    <w:rsid w:val="000275F4"/>
    <w:rsid w:val="0002769B"/>
    <w:rsid w:val="00036C84"/>
    <w:rsid w:val="000414E4"/>
    <w:rsid w:val="00053602"/>
    <w:rsid w:val="00056DC2"/>
    <w:rsid w:val="000649F8"/>
    <w:rsid w:val="0006772A"/>
    <w:rsid w:val="000708FB"/>
    <w:rsid w:val="0008502A"/>
    <w:rsid w:val="00094B05"/>
    <w:rsid w:val="00096A89"/>
    <w:rsid w:val="000B194D"/>
    <w:rsid w:val="000C05AB"/>
    <w:rsid w:val="000C3EDB"/>
    <w:rsid w:val="000D31A8"/>
    <w:rsid w:val="000F3A1E"/>
    <w:rsid w:val="00112E51"/>
    <w:rsid w:val="00114D10"/>
    <w:rsid w:val="001204F3"/>
    <w:rsid w:val="0012184A"/>
    <w:rsid w:val="00126654"/>
    <w:rsid w:val="00127968"/>
    <w:rsid w:val="00142DDE"/>
    <w:rsid w:val="001468FB"/>
    <w:rsid w:val="00161CF9"/>
    <w:rsid w:val="0018669F"/>
    <w:rsid w:val="00186BE6"/>
    <w:rsid w:val="00190D1A"/>
    <w:rsid w:val="001936B2"/>
    <w:rsid w:val="00193834"/>
    <w:rsid w:val="00193AEA"/>
    <w:rsid w:val="001948BE"/>
    <w:rsid w:val="001A4283"/>
    <w:rsid w:val="001B027C"/>
    <w:rsid w:val="001B0962"/>
    <w:rsid w:val="001B5CF5"/>
    <w:rsid w:val="001B66E3"/>
    <w:rsid w:val="001C1A48"/>
    <w:rsid w:val="001C3A4F"/>
    <w:rsid w:val="001D52E9"/>
    <w:rsid w:val="001D6D4B"/>
    <w:rsid w:val="001E0FE7"/>
    <w:rsid w:val="001E3274"/>
    <w:rsid w:val="001E6766"/>
    <w:rsid w:val="001F2EAE"/>
    <w:rsid w:val="001F749C"/>
    <w:rsid w:val="00202B61"/>
    <w:rsid w:val="002114FF"/>
    <w:rsid w:val="00221050"/>
    <w:rsid w:val="002214BB"/>
    <w:rsid w:val="0022384C"/>
    <w:rsid w:val="00240512"/>
    <w:rsid w:val="00240A75"/>
    <w:rsid w:val="002419D1"/>
    <w:rsid w:val="00243338"/>
    <w:rsid w:val="00253623"/>
    <w:rsid w:val="00263155"/>
    <w:rsid w:val="002656D3"/>
    <w:rsid w:val="0026784C"/>
    <w:rsid w:val="00273D02"/>
    <w:rsid w:val="00276E64"/>
    <w:rsid w:val="0027731D"/>
    <w:rsid w:val="00277E46"/>
    <w:rsid w:val="0028349A"/>
    <w:rsid w:val="00283C4C"/>
    <w:rsid w:val="00284CB1"/>
    <w:rsid w:val="00294DE3"/>
    <w:rsid w:val="002A26E5"/>
    <w:rsid w:val="002A5447"/>
    <w:rsid w:val="002D342F"/>
    <w:rsid w:val="002E0F88"/>
    <w:rsid w:val="002E20B1"/>
    <w:rsid w:val="002F31FA"/>
    <w:rsid w:val="002F6DE5"/>
    <w:rsid w:val="00301120"/>
    <w:rsid w:val="00304EB6"/>
    <w:rsid w:val="003077B5"/>
    <w:rsid w:val="00312D08"/>
    <w:rsid w:val="00326480"/>
    <w:rsid w:val="00332FAE"/>
    <w:rsid w:val="00340632"/>
    <w:rsid w:val="00342A9D"/>
    <w:rsid w:val="00344CA3"/>
    <w:rsid w:val="00350FFB"/>
    <w:rsid w:val="00360872"/>
    <w:rsid w:val="00366F20"/>
    <w:rsid w:val="00371849"/>
    <w:rsid w:val="00372008"/>
    <w:rsid w:val="00372A13"/>
    <w:rsid w:val="00380B9D"/>
    <w:rsid w:val="003819E0"/>
    <w:rsid w:val="00390069"/>
    <w:rsid w:val="003961B1"/>
    <w:rsid w:val="00396DA6"/>
    <w:rsid w:val="003A7837"/>
    <w:rsid w:val="003B03D0"/>
    <w:rsid w:val="003C2876"/>
    <w:rsid w:val="003C6B37"/>
    <w:rsid w:val="003C7E58"/>
    <w:rsid w:val="003D15C0"/>
    <w:rsid w:val="003D689E"/>
    <w:rsid w:val="003E0C04"/>
    <w:rsid w:val="003F2447"/>
    <w:rsid w:val="003F5B3A"/>
    <w:rsid w:val="00403403"/>
    <w:rsid w:val="00403782"/>
    <w:rsid w:val="004104BB"/>
    <w:rsid w:val="00415AF1"/>
    <w:rsid w:val="00423F64"/>
    <w:rsid w:val="0042463D"/>
    <w:rsid w:val="00426637"/>
    <w:rsid w:val="00427F7B"/>
    <w:rsid w:val="00432388"/>
    <w:rsid w:val="004336CA"/>
    <w:rsid w:val="0045063E"/>
    <w:rsid w:val="00452F66"/>
    <w:rsid w:val="004727DB"/>
    <w:rsid w:val="00472BF7"/>
    <w:rsid w:val="00473E61"/>
    <w:rsid w:val="00483029"/>
    <w:rsid w:val="00483FAC"/>
    <w:rsid w:val="004851B6"/>
    <w:rsid w:val="00487EF7"/>
    <w:rsid w:val="00490A39"/>
    <w:rsid w:val="00492988"/>
    <w:rsid w:val="00492EB7"/>
    <w:rsid w:val="004A2D0A"/>
    <w:rsid w:val="004A4EA8"/>
    <w:rsid w:val="004A71F5"/>
    <w:rsid w:val="004B18B1"/>
    <w:rsid w:val="004B3CC1"/>
    <w:rsid w:val="004C17A8"/>
    <w:rsid w:val="004C3E8E"/>
    <w:rsid w:val="004D16C9"/>
    <w:rsid w:val="004D1D1B"/>
    <w:rsid w:val="004D573B"/>
    <w:rsid w:val="004D7220"/>
    <w:rsid w:val="004E05FD"/>
    <w:rsid w:val="004E1C02"/>
    <w:rsid w:val="004E31EA"/>
    <w:rsid w:val="004E7AC7"/>
    <w:rsid w:val="004F4858"/>
    <w:rsid w:val="004F74A0"/>
    <w:rsid w:val="00510D14"/>
    <w:rsid w:val="00515EC5"/>
    <w:rsid w:val="005169BE"/>
    <w:rsid w:val="00537CE0"/>
    <w:rsid w:val="00545A6E"/>
    <w:rsid w:val="00553933"/>
    <w:rsid w:val="005554D4"/>
    <w:rsid w:val="005600ED"/>
    <w:rsid w:val="00571334"/>
    <w:rsid w:val="00576DB9"/>
    <w:rsid w:val="00582379"/>
    <w:rsid w:val="00582659"/>
    <w:rsid w:val="00582A8A"/>
    <w:rsid w:val="00584FA8"/>
    <w:rsid w:val="00590718"/>
    <w:rsid w:val="00592080"/>
    <w:rsid w:val="005B1AF5"/>
    <w:rsid w:val="005B1F67"/>
    <w:rsid w:val="005B5DC9"/>
    <w:rsid w:val="005C17B1"/>
    <w:rsid w:val="005C3B52"/>
    <w:rsid w:val="005C7705"/>
    <w:rsid w:val="005D095D"/>
    <w:rsid w:val="005D12BC"/>
    <w:rsid w:val="005D1911"/>
    <w:rsid w:val="005D517A"/>
    <w:rsid w:val="005D5278"/>
    <w:rsid w:val="005D7285"/>
    <w:rsid w:val="005F0C6A"/>
    <w:rsid w:val="005F5958"/>
    <w:rsid w:val="00602D51"/>
    <w:rsid w:val="00621B9D"/>
    <w:rsid w:val="00624804"/>
    <w:rsid w:val="00625CF8"/>
    <w:rsid w:val="00627645"/>
    <w:rsid w:val="006371C6"/>
    <w:rsid w:val="0064027F"/>
    <w:rsid w:val="00655CBF"/>
    <w:rsid w:val="006604A1"/>
    <w:rsid w:val="006622B1"/>
    <w:rsid w:val="00662575"/>
    <w:rsid w:val="00666D92"/>
    <w:rsid w:val="0066714F"/>
    <w:rsid w:val="006713B0"/>
    <w:rsid w:val="0067157C"/>
    <w:rsid w:val="006800ED"/>
    <w:rsid w:val="006817AF"/>
    <w:rsid w:val="006860C7"/>
    <w:rsid w:val="0068795A"/>
    <w:rsid w:val="00692C1A"/>
    <w:rsid w:val="00694130"/>
    <w:rsid w:val="00694A2A"/>
    <w:rsid w:val="00695FD9"/>
    <w:rsid w:val="006A3AF6"/>
    <w:rsid w:val="006A59FC"/>
    <w:rsid w:val="006C11B9"/>
    <w:rsid w:val="006D2D83"/>
    <w:rsid w:val="006E443D"/>
    <w:rsid w:val="006E7048"/>
    <w:rsid w:val="006F2923"/>
    <w:rsid w:val="006F3A67"/>
    <w:rsid w:val="006F3AA3"/>
    <w:rsid w:val="006F5E35"/>
    <w:rsid w:val="00702297"/>
    <w:rsid w:val="007045FC"/>
    <w:rsid w:val="00705573"/>
    <w:rsid w:val="0072309B"/>
    <w:rsid w:val="007251CB"/>
    <w:rsid w:val="007333C8"/>
    <w:rsid w:val="007339BB"/>
    <w:rsid w:val="00734793"/>
    <w:rsid w:val="007366FD"/>
    <w:rsid w:val="00741A23"/>
    <w:rsid w:val="007425A8"/>
    <w:rsid w:val="00747666"/>
    <w:rsid w:val="007536E0"/>
    <w:rsid w:val="00757D73"/>
    <w:rsid w:val="00762D63"/>
    <w:rsid w:val="0077321A"/>
    <w:rsid w:val="00773256"/>
    <w:rsid w:val="007807B8"/>
    <w:rsid w:val="00781435"/>
    <w:rsid w:val="00786049"/>
    <w:rsid w:val="00790DB6"/>
    <w:rsid w:val="00795E74"/>
    <w:rsid w:val="007A0448"/>
    <w:rsid w:val="007A1C1D"/>
    <w:rsid w:val="007A38BB"/>
    <w:rsid w:val="007B2CD1"/>
    <w:rsid w:val="007C7694"/>
    <w:rsid w:val="007D0D31"/>
    <w:rsid w:val="007D7576"/>
    <w:rsid w:val="007E39DE"/>
    <w:rsid w:val="007F0804"/>
    <w:rsid w:val="007F189A"/>
    <w:rsid w:val="00800257"/>
    <w:rsid w:val="00800339"/>
    <w:rsid w:val="008102E6"/>
    <w:rsid w:val="008140C4"/>
    <w:rsid w:val="008164FC"/>
    <w:rsid w:val="00825E27"/>
    <w:rsid w:val="00831082"/>
    <w:rsid w:val="0083263D"/>
    <w:rsid w:val="00837FF7"/>
    <w:rsid w:val="008427F3"/>
    <w:rsid w:val="00850308"/>
    <w:rsid w:val="00851027"/>
    <w:rsid w:val="00861F2E"/>
    <w:rsid w:val="00863A01"/>
    <w:rsid w:val="00873052"/>
    <w:rsid w:val="008739A0"/>
    <w:rsid w:val="008771DD"/>
    <w:rsid w:val="00880C56"/>
    <w:rsid w:val="0089389B"/>
    <w:rsid w:val="008A1AEB"/>
    <w:rsid w:val="008B41F1"/>
    <w:rsid w:val="008C0789"/>
    <w:rsid w:val="008C6F3E"/>
    <w:rsid w:val="008D527C"/>
    <w:rsid w:val="008D57DF"/>
    <w:rsid w:val="008E02C9"/>
    <w:rsid w:val="008E0554"/>
    <w:rsid w:val="008E4642"/>
    <w:rsid w:val="008E5AC5"/>
    <w:rsid w:val="008F1119"/>
    <w:rsid w:val="008F657A"/>
    <w:rsid w:val="0090490E"/>
    <w:rsid w:val="009112FC"/>
    <w:rsid w:val="00915869"/>
    <w:rsid w:val="00916669"/>
    <w:rsid w:val="00925B6B"/>
    <w:rsid w:val="00926CF7"/>
    <w:rsid w:val="00933451"/>
    <w:rsid w:val="00935A0E"/>
    <w:rsid w:val="00940CA5"/>
    <w:rsid w:val="00945796"/>
    <w:rsid w:val="009465E1"/>
    <w:rsid w:val="00954771"/>
    <w:rsid w:val="0096659B"/>
    <w:rsid w:val="00973413"/>
    <w:rsid w:val="00974134"/>
    <w:rsid w:val="00976048"/>
    <w:rsid w:val="0097750A"/>
    <w:rsid w:val="009842D2"/>
    <w:rsid w:val="009843A4"/>
    <w:rsid w:val="0098462C"/>
    <w:rsid w:val="00984855"/>
    <w:rsid w:val="00997BE2"/>
    <w:rsid w:val="009A17ED"/>
    <w:rsid w:val="009C33FC"/>
    <w:rsid w:val="009D5243"/>
    <w:rsid w:val="009F02B9"/>
    <w:rsid w:val="009F101C"/>
    <w:rsid w:val="009F3E0A"/>
    <w:rsid w:val="00A01830"/>
    <w:rsid w:val="00A01F9A"/>
    <w:rsid w:val="00A044E7"/>
    <w:rsid w:val="00A06427"/>
    <w:rsid w:val="00A06C62"/>
    <w:rsid w:val="00A128B7"/>
    <w:rsid w:val="00A14E26"/>
    <w:rsid w:val="00A16C68"/>
    <w:rsid w:val="00A21320"/>
    <w:rsid w:val="00A21636"/>
    <w:rsid w:val="00A23475"/>
    <w:rsid w:val="00A320E8"/>
    <w:rsid w:val="00A4521D"/>
    <w:rsid w:val="00A61A62"/>
    <w:rsid w:val="00A674AB"/>
    <w:rsid w:val="00A844DE"/>
    <w:rsid w:val="00A95FC1"/>
    <w:rsid w:val="00AA0EB2"/>
    <w:rsid w:val="00AA2B6A"/>
    <w:rsid w:val="00AA5742"/>
    <w:rsid w:val="00AA5B71"/>
    <w:rsid w:val="00AB245D"/>
    <w:rsid w:val="00AC0D75"/>
    <w:rsid w:val="00AC538B"/>
    <w:rsid w:val="00AC5C53"/>
    <w:rsid w:val="00AD75DF"/>
    <w:rsid w:val="00AE2712"/>
    <w:rsid w:val="00B13D4E"/>
    <w:rsid w:val="00B1485D"/>
    <w:rsid w:val="00B23147"/>
    <w:rsid w:val="00B332C3"/>
    <w:rsid w:val="00B37A76"/>
    <w:rsid w:val="00B42F34"/>
    <w:rsid w:val="00B46C1D"/>
    <w:rsid w:val="00B47A4E"/>
    <w:rsid w:val="00B50E5F"/>
    <w:rsid w:val="00B5379A"/>
    <w:rsid w:val="00B537E8"/>
    <w:rsid w:val="00B626A6"/>
    <w:rsid w:val="00B64CD7"/>
    <w:rsid w:val="00B749FD"/>
    <w:rsid w:val="00B77562"/>
    <w:rsid w:val="00B82B82"/>
    <w:rsid w:val="00B82CA1"/>
    <w:rsid w:val="00B96CEF"/>
    <w:rsid w:val="00BA0327"/>
    <w:rsid w:val="00BA1867"/>
    <w:rsid w:val="00BA39F1"/>
    <w:rsid w:val="00BB70E0"/>
    <w:rsid w:val="00BC1E82"/>
    <w:rsid w:val="00BC71FA"/>
    <w:rsid w:val="00BD7737"/>
    <w:rsid w:val="00BE0A79"/>
    <w:rsid w:val="00BE1151"/>
    <w:rsid w:val="00BE25AC"/>
    <w:rsid w:val="00BF5429"/>
    <w:rsid w:val="00C0138A"/>
    <w:rsid w:val="00C023A2"/>
    <w:rsid w:val="00C0574B"/>
    <w:rsid w:val="00C0591B"/>
    <w:rsid w:val="00C11908"/>
    <w:rsid w:val="00C13E54"/>
    <w:rsid w:val="00C170FD"/>
    <w:rsid w:val="00C20C79"/>
    <w:rsid w:val="00C338DA"/>
    <w:rsid w:val="00C33AFC"/>
    <w:rsid w:val="00C35E12"/>
    <w:rsid w:val="00C407EC"/>
    <w:rsid w:val="00C57A3D"/>
    <w:rsid w:val="00C6103D"/>
    <w:rsid w:val="00C62B7C"/>
    <w:rsid w:val="00C8155A"/>
    <w:rsid w:val="00C90A4B"/>
    <w:rsid w:val="00C973A5"/>
    <w:rsid w:val="00CA3399"/>
    <w:rsid w:val="00CA424E"/>
    <w:rsid w:val="00CA5D72"/>
    <w:rsid w:val="00CB5994"/>
    <w:rsid w:val="00CB62E1"/>
    <w:rsid w:val="00CC2D63"/>
    <w:rsid w:val="00CC3C48"/>
    <w:rsid w:val="00CC6F97"/>
    <w:rsid w:val="00CD43E9"/>
    <w:rsid w:val="00CD694B"/>
    <w:rsid w:val="00CD74F8"/>
    <w:rsid w:val="00CE711B"/>
    <w:rsid w:val="00CF0F13"/>
    <w:rsid w:val="00CF3593"/>
    <w:rsid w:val="00CF5135"/>
    <w:rsid w:val="00CF62E1"/>
    <w:rsid w:val="00CF7671"/>
    <w:rsid w:val="00D06098"/>
    <w:rsid w:val="00D06882"/>
    <w:rsid w:val="00D12591"/>
    <w:rsid w:val="00D16445"/>
    <w:rsid w:val="00D21330"/>
    <w:rsid w:val="00D23B24"/>
    <w:rsid w:val="00D25395"/>
    <w:rsid w:val="00D34E9A"/>
    <w:rsid w:val="00D46A54"/>
    <w:rsid w:val="00D51F7F"/>
    <w:rsid w:val="00D601AE"/>
    <w:rsid w:val="00D63A60"/>
    <w:rsid w:val="00D643F0"/>
    <w:rsid w:val="00D66DA3"/>
    <w:rsid w:val="00D70CF9"/>
    <w:rsid w:val="00D711CD"/>
    <w:rsid w:val="00D74814"/>
    <w:rsid w:val="00D853DB"/>
    <w:rsid w:val="00D90959"/>
    <w:rsid w:val="00D91C75"/>
    <w:rsid w:val="00D92F8F"/>
    <w:rsid w:val="00DA2075"/>
    <w:rsid w:val="00DA7940"/>
    <w:rsid w:val="00DB4674"/>
    <w:rsid w:val="00DC780D"/>
    <w:rsid w:val="00DD464D"/>
    <w:rsid w:val="00DE2956"/>
    <w:rsid w:val="00DE59DB"/>
    <w:rsid w:val="00DE64B0"/>
    <w:rsid w:val="00DF2711"/>
    <w:rsid w:val="00DF2D8A"/>
    <w:rsid w:val="00E11E04"/>
    <w:rsid w:val="00E23498"/>
    <w:rsid w:val="00E23D0A"/>
    <w:rsid w:val="00E256D5"/>
    <w:rsid w:val="00E3021E"/>
    <w:rsid w:val="00E44DB0"/>
    <w:rsid w:val="00E52190"/>
    <w:rsid w:val="00E61569"/>
    <w:rsid w:val="00E66FBA"/>
    <w:rsid w:val="00E70AD0"/>
    <w:rsid w:val="00E71355"/>
    <w:rsid w:val="00E7532D"/>
    <w:rsid w:val="00E76507"/>
    <w:rsid w:val="00E76D93"/>
    <w:rsid w:val="00E90979"/>
    <w:rsid w:val="00E91FF0"/>
    <w:rsid w:val="00E953FF"/>
    <w:rsid w:val="00E9706D"/>
    <w:rsid w:val="00EA141D"/>
    <w:rsid w:val="00EB32AD"/>
    <w:rsid w:val="00EB53E6"/>
    <w:rsid w:val="00EB74B2"/>
    <w:rsid w:val="00ED404E"/>
    <w:rsid w:val="00ED4762"/>
    <w:rsid w:val="00ED7F6C"/>
    <w:rsid w:val="00EE0B38"/>
    <w:rsid w:val="00EE3933"/>
    <w:rsid w:val="00EF4A27"/>
    <w:rsid w:val="00F04757"/>
    <w:rsid w:val="00F13643"/>
    <w:rsid w:val="00F163E4"/>
    <w:rsid w:val="00F23C3C"/>
    <w:rsid w:val="00F273A1"/>
    <w:rsid w:val="00F47D3E"/>
    <w:rsid w:val="00F545F4"/>
    <w:rsid w:val="00F55C31"/>
    <w:rsid w:val="00F70631"/>
    <w:rsid w:val="00F72CC5"/>
    <w:rsid w:val="00F755DB"/>
    <w:rsid w:val="00F77771"/>
    <w:rsid w:val="00F957ED"/>
    <w:rsid w:val="00FA4582"/>
    <w:rsid w:val="00FA4FE7"/>
    <w:rsid w:val="00FB5128"/>
    <w:rsid w:val="00FC53A3"/>
    <w:rsid w:val="00FD03BF"/>
    <w:rsid w:val="00FD1FE3"/>
    <w:rsid w:val="00FE1EF0"/>
    <w:rsid w:val="00FF1ABC"/>
    <w:rsid w:val="00FF314B"/>
    <w:rsid w:val="00FF3390"/>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B6"/>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F3A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Heading6Char">
    <w:name w:val="Heading 6 Char"/>
    <w:basedOn w:val="DefaultParagraphFont"/>
    <w:link w:val="Heading6"/>
    <w:uiPriority w:val="9"/>
    <w:rsid w:val="000F3A1E"/>
    <w:rPr>
      <w:rFonts w:ascii="Times New Roman" w:eastAsia="Times New Roman" w:hAnsi="Times New Roman" w:cs="Times New Roman"/>
      <w:b/>
      <w:bCs/>
      <w:sz w:val="15"/>
      <w:szCs w:val="15"/>
    </w:rPr>
  </w:style>
  <w:style w:type="character" w:customStyle="1" w:styleId="pos">
    <w:name w:val="pos"/>
    <w:basedOn w:val="DefaultParagraphFont"/>
    <w:rsid w:val="000F3A1E"/>
  </w:style>
  <w:style w:type="character" w:customStyle="1" w:styleId="strongsnt2">
    <w:name w:val="strongsnt2"/>
    <w:basedOn w:val="DefaultParagraphFont"/>
    <w:rsid w:val="000F3A1E"/>
  </w:style>
  <w:style w:type="character" w:customStyle="1" w:styleId="translit">
    <w:name w:val="translit"/>
    <w:basedOn w:val="DefaultParagraphFont"/>
    <w:rsid w:val="000F3A1E"/>
  </w:style>
  <w:style w:type="character" w:customStyle="1" w:styleId="greek">
    <w:name w:val="greek"/>
    <w:basedOn w:val="DefaultParagraphFont"/>
    <w:rsid w:val="000F3A1E"/>
  </w:style>
  <w:style w:type="character" w:customStyle="1" w:styleId="eng">
    <w:name w:val="eng"/>
    <w:basedOn w:val="DefaultParagraphFont"/>
    <w:rsid w:val="000F3A1E"/>
  </w:style>
  <w:style w:type="character" w:customStyle="1" w:styleId="lexheading">
    <w:name w:val="lexheading"/>
    <w:basedOn w:val="DefaultParagraphFont"/>
    <w:rsid w:val="000F3A1E"/>
  </w:style>
  <w:style w:type="paragraph" w:customStyle="1" w:styleId="discovery">
    <w:name w:val="discovery"/>
    <w:basedOn w:val="Normal"/>
    <w:rsid w:val="000F3A1E"/>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0F3A1E"/>
  </w:style>
  <w:style w:type="paragraph" w:styleId="BalloonText">
    <w:name w:val="Balloon Text"/>
    <w:basedOn w:val="Normal"/>
    <w:link w:val="BalloonTextChar"/>
    <w:uiPriority w:val="99"/>
    <w:semiHidden/>
    <w:unhideWhenUsed/>
    <w:rsid w:val="000F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E"/>
    <w:rPr>
      <w:rFonts w:ascii="Tahoma" w:hAnsi="Tahoma" w:cs="Tahoma"/>
      <w:sz w:val="16"/>
      <w:szCs w:val="16"/>
    </w:rPr>
  </w:style>
  <w:style w:type="character" w:customStyle="1" w:styleId="st">
    <w:name w:val="st"/>
    <w:basedOn w:val="DefaultParagraphFont"/>
    <w:rsid w:val="000F3A1E"/>
  </w:style>
  <w:style w:type="character" w:customStyle="1" w:styleId="selqnc">
    <w:name w:val="selqnc"/>
    <w:basedOn w:val="DefaultParagraphFont"/>
    <w:rsid w:val="000F3A1E"/>
  </w:style>
  <w:style w:type="character" w:customStyle="1" w:styleId="acmyv">
    <w:name w:val="acmyv"/>
    <w:basedOn w:val="DefaultParagraphFont"/>
    <w:rsid w:val="000F3A1E"/>
  </w:style>
  <w:style w:type="character" w:customStyle="1" w:styleId="reftext">
    <w:name w:val="reftext"/>
    <w:basedOn w:val="DefaultParagraphFont"/>
    <w:rsid w:val="000F3A1E"/>
  </w:style>
  <w:style w:type="character" w:customStyle="1" w:styleId="fn">
    <w:name w:val="fn"/>
    <w:basedOn w:val="DefaultParagraphFont"/>
    <w:rsid w:val="000F3A1E"/>
  </w:style>
  <w:style w:type="character" w:customStyle="1" w:styleId="hgkelc">
    <w:name w:val="hgkelc"/>
    <w:basedOn w:val="DefaultParagraphFont"/>
    <w:rsid w:val="000F3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B6"/>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F3A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Heading6Char">
    <w:name w:val="Heading 6 Char"/>
    <w:basedOn w:val="DefaultParagraphFont"/>
    <w:link w:val="Heading6"/>
    <w:uiPriority w:val="9"/>
    <w:rsid w:val="000F3A1E"/>
    <w:rPr>
      <w:rFonts w:ascii="Times New Roman" w:eastAsia="Times New Roman" w:hAnsi="Times New Roman" w:cs="Times New Roman"/>
      <w:b/>
      <w:bCs/>
      <w:sz w:val="15"/>
      <w:szCs w:val="15"/>
    </w:rPr>
  </w:style>
  <w:style w:type="character" w:customStyle="1" w:styleId="pos">
    <w:name w:val="pos"/>
    <w:basedOn w:val="DefaultParagraphFont"/>
    <w:rsid w:val="000F3A1E"/>
  </w:style>
  <w:style w:type="character" w:customStyle="1" w:styleId="strongsnt2">
    <w:name w:val="strongsnt2"/>
    <w:basedOn w:val="DefaultParagraphFont"/>
    <w:rsid w:val="000F3A1E"/>
  </w:style>
  <w:style w:type="character" w:customStyle="1" w:styleId="translit">
    <w:name w:val="translit"/>
    <w:basedOn w:val="DefaultParagraphFont"/>
    <w:rsid w:val="000F3A1E"/>
  </w:style>
  <w:style w:type="character" w:customStyle="1" w:styleId="greek">
    <w:name w:val="greek"/>
    <w:basedOn w:val="DefaultParagraphFont"/>
    <w:rsid w:val="000F3A1E"/>
  </w:style>
  <w:style w:type="character" w:customStyle="1" w:styleId="eng">
    <w:name w:val="eng"/>
    <w:basedOn w:val="DefaultParagraphFont"/>
    <w:rsid w:val="000F3A1E"/>
  </w:style>
  <w:style w:type="character" w:customStyle="1" w:styleId="lexheading">
    <w:name w:val="lexheading"/>
    <w:basedOn w:val="DefaultParagraphFont"/>
    <w:rsid w:val="000F3A1E"/>
  </w:style>
  <w:style w:type="paragraph" w:customStyle="1" w:styleId="discovery">
    <w:name w:val="discovery"/>
    <w:basedOn w:val="Normal"/>
    <w:rsid w:val="000F3A1E"/>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0F3A1E"/>
  </w:style>
  <w:style w:type="paragraph" w:styleId="BalloonText">
    <w:name w:val="Balloon Text"/>
    <w:basedOn w:val="Normal"/>
    <w:link w:val="BalloonTextChar"/>
    <w:uiPriority w:val="99"/>
    <w:semiHidden/>
    <w:unhideWhenUsed/>
    <w:rsid w:val="000F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E"/>
    <w:rPr>
      <w:rFonts w:ascii="Tahoma" w:hAnsi="Tahoma" w:cs="Tahoma"/>
      <w:sz w:val="16"/>
      <w:szCs w:val="16"/>
    </w:rPr>
  </w:style>
  <w:style w:type="character" w:customStyle="1" w:styleId="st">
    <w:name w:val="st"/>
    <w:basedOn w:val="DefaultParagraphFont"/>
    <w:rsid w:val="000F3A1E"/>
  </w:style>
  <w:style w:type="character" w:customStyle="1" w:styleId="selqnc">
    <w:name w:val="selqnc"/>
    <w:basedOn w:val="DefaultParagraphFont"/>
    <w:rsid w:val="000F3A1E"/>
  </w:style>
  <w:style w:type="character" w:customStyle="1" w:styleId="acmyv">
    <w:name w:val="acmyv"/>
    <w:basedOn w:val="DefaultParagraphFont"/>
    <w:rsid w:val="000F3A1E"/>
  </w:style>
  <w:style w:type="character" w:customStyle="1" w:styleId="reftext">
    <w:name w:val="reftext"/>
    <w:basedOn w:val="DefaultParagraphFont"/>
    <w:rsid w:val="000F3A1E"/>
  </w:style>
  <w:style w:type="character" w:customStyle="1" w:styleId="fn">
    <w:name w:val="fn"/>
    <w:basedOn w:val="DefaultParagraphFont"/>
    <w:rsid w:val="000F3A1E"/>
  </w:style>
  <w:style w:type="character" w:customStyle="1" w:styleId="hgkelc">
    <w:name w:val="hgkelc"/>
    <w:basedOn w:val="DefaultParagraphFont"/>
    <w:rsid w:val="000F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0577">
      <w:bodyDiv w:val="1"/>
      <w:marLeft w:val="0"/>
      <w:marRight w:val="0"/>
      <w:marTop w:val="0"/>
      <w:marBottom w:val="0"/>
      <w:divBdr>
        <w:top w:val="none" w:sz="0" w:space="0" w:color="auto"/>
        <w:left w:val="none" w:sz="0" w:space="0" w:color="auto"/>
        <w:bottom w:val="none" w:sz="0" w:space="0" w:color="auto"/>
        <w:right w:val="none" w:sz="0" w:space="0" w:color="auto"/>
      </w:divBdr>
    </w:div>
    <w:div w:id="937131780">
      <w:bodyDiv w:val="1"/>
      <w:marLeft w:val="0"/>
      <w:marRight w:val="0"/>
      <w:marTop w:val="0"/>
      <w:marBottom w:val="0"/>
      <w:divBdr>
        <w:top w:val="none" w:sz="0" w:space="0" w:color="auto"/>
        <w:left w:val="none" w:sz="0" w:space="0" w:color="auto"/>
        <w:bottom w:val="none" w:sz="0" w:space="0" w:color="auto"/>
        <w:right w:val="none" w:sz="0" w:space="0" w:color="auto"/>
      </w:divBdr>
    </w:div>
    <w:div w:id="1311325150">
      <w:bodyDiv w:val="1"/>
      <w:marLeft w:val="0"/>
      <w:marRight w:val="0"/>
      <w:marTop w:val="0"/>
      <w:marBottom w:val="0"/>
      <w:divBdr>
        <w:top w:val="none" w:sz="0" w:space="0" w:color="auto"/>
        <w:left w:val="none" w:sz="0" w:space="0" w:color="auto"/>
        <w:bottom w:val="none" w:sz="0" w:space="0" w:color="auto"/>
        <w:right w:val="none" w:sz="0" w:space="0" w:color="auto"/>
      </w:divBdr>
      <w:divsChild>
        <w:div w:id="223368664">
          <w:marLeft w:val="0"/>
          <w:marRight w:val="0"/>
          <w:marTop w:val="0"/>
          <w:marBottom w:val="0"/>
          <w:divBdr>
            <w:top w:val="none" w:sz="0" w:space="0" w:color="auto"/>
            <w:left w:val="none" w:sz="0" w:space="0" w:color="auto"/>
            <w:bottom w:val="none" w:sz="0" w:space="0" w:color="auto"/>
            <w:right w:val="none" w:sz="0" w:space="0" w:color="auto"/>
          </w:divBdr>
          <w:divsChild>
            <w:div w:id="1941597696">
              <w:marLeft w:val="300"/>
              <w:marRight w:val="0"/>
              <w:marTop w:val="0"/>
              <w:marBottom w:val="0"/>
              <w:divBdr>
                <w:top w:val="none" w:sz="0" w:space="0" w:color="auto"/>
                <w:left w:val="none" w:sz="0" w:space="0" w:color="auto"/>
                <w:bottom w:val="none" w:sz="0" w:space="0" w:color="auto"/>
                <w:right w:val="none" w:sz="0" w:space="0" w:color="auto"/>
              </w:divBdr>
              <w:divsChild>
                <w:div w:id="1804470075">
                  <w:marLeft w:val="-300"/>
                  <w:marRight w:val="0"/>
                  <w:marTop w:val="0"/>
                  <w:marBottom w:val="0"/>
                  <w:divBdr>
                    <w:top w:val="none" w:sz="0" w:space="0" w:color="auto"/>
                    <w:left w:val="none" w:sz="0" w:space="0" w:color="auto"/>
                    <w:bottom w:val="none" w:sz="0" w:space="0" w:color="auto"/>
                    <w:right w:val="none" w:sz="0" w:space="0" w:color="auto"/>
                  </w:divBdr>
                  <w:divsChild>
                    <w:div w:id="475414979">
                      <w:marLeft w:val="0"/>
                      <w:marRight w:val="0"/>
                      <w:marTop w:val="0"/>
                      <w:marBottom w:val="0"/>
                      <w:divBdr>
                        <w:top w:val="none" w:sz="0" w:space="0" w:color="auto"/>
                        <w:left w:val="none" w:sz="0" w:space="0" w:color="auto"/>
                        <w:bottom w:val="none" w:sz="0" w:space="0" w:color="auto"/>
                        <w:right w:val="none" w:sz="0" w:space="0" w:color="auto"/>
                      </w:divBdr>
                    </w:div>
                    <w:div w:id="644428166">
                      <w:marLeft w:val="0"/>
                      <w:marRight w:val="0"/>
                      <w:marTop w:val="0"/>
                      <w:marBottom w:val="0"/>
                      <w:divBdr>
                        <w:top w:val="none" w:sz="0" w:space="0" w:color="auto"/>
                        <w:left w:val="none" w:sz="0" w:space="0" w:color="auto"/>
                        <w:bottom w:val="none" w:sz="0" w:space="0" w:color="auto"/>
                        <w:right w:val="none" w:sz="0" w:space="0" w:color="auto"/>
                      </w:divBdr>
                      <w:divsChild>
                        <w:div w:id="16050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8771">
      <w:bodyDiv w:val="1"/>
      <w:marLeft w:val="0"/>
      <w:marRight w:val="0"/>
      <w:marTop w:val="0"/>
      <w:marBottom w:val="0"/>
      <w:divBdr>
        <w:top w:val="none" w:sz="0" w:space="0" w:color="auto"/>
        <w:left w:val="none" w:sz="0" w:space="0" w:color="auto"/>
        <w:bottom w:val="none" w:sz="0" w:space="0" w:color="auto"/>
        <w:right w:val="none" w:sz="0" w:space="0" w:color="auto"/>
      </w:divBdr>
    </w:div>
    <w:div w:id="1337657487">
      <w:bodyDiv w:val="1"/>
      <w:marLeft w:val="0"/>
      <w:marRight w:val="0"/>
      <w:marTop w:val="0"/>
      <w:marBottom w:val="0"/>
      <w:divBdr>
        <w:top w:val="none" w:sz="0" w:space="0" w:color="auto"/>
        <w:left w:val="none" w:sz="0" w:space="0" w:color="auto"/>
        <w:bottom w:val="none" w:sz="0" w:space="0" w:color="auto"/>
        <w:right w:val="none" w:sz="0" w:space="0" w:color="auto"/>
      </w:divBdr>
      <w:divsChild>
        <w:div w:id="1400904461">
          <w:marLeft w:val="1267"/>
          <w:marRight w:val="0"/>
          <w:marTop w:val="0"/>
          <w:marBottom w:val="0"/>
          <w:divBdr>
            <w:top w:val="none" w:sz="0" w:space="0" w:color="auto"/>
            <w:left w:val="none" w:sz="0" w:space="0" w:color="auto"/>
            <w:bottom w:val="none" w:sz="0" w:space="0" w:color="auto"/>
            <w:right w:val="none" w:sz="0" w:space="0" w:color="auto"/>
          </w:divBdr>
        </w:div>
      </w:divsChild>
    </w:div>
    <w:div w:id="1603763685">
      <w:bodyDiv w:val="1"/>
      <w:marLeft w:val="0"/>
      <w:marRight w:val="0"/>
      <w:marTop w:val="0"/>
      <w:marBottom w:val="0"/>
      <w:divBdr>
        <w:top w:val="none" w:sz="0" w:space="0" w:color="auto"/>
        <w:left w:val="none" w:sz="0" w:space="0" w:color="auto"/>
        <w:bottom w:val="none" w:sz="0" w:space="0" w:color="auto"/>
        <w:right w:val="none" w:sz="0" w:space="0" w:color="auto"/>
      </w:divBdr>
    </w:div>
    <w:div w:id="1727726691">
      <w:bodyDiv w:val="1"/>
      <w:marLeft w:val="0"/>
      <w:marRight w:val="0"/>
      <w:marTop w:val="0"/>
      <w:marBottom w:val="0"/>
      <w:divBdr>
        <w:top w:val="none" w:sz="0" w:space="0" w:color="auto"/>
        <w:left w:val="none" w:sz="0" w:space="0" w:color="auto"/>
        <w:bottom w:val="none" w:sz="0" w:space="0" w:color="auto"/>
        <w:right w:val="none" w:sz="0" w:space="0" w:color="auto"/>
      </w:divBdr>
    </w:div>
    <w:div w:id="1811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15</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444</cp:revision>
  <dcterms:created xsi:type="dcterms:W3CDTF">2020-06-19T19:38:00Z</dcterms:created>
  <dcterms:modified xsi:type="dcterms:W3CDTF">2020-07-28T20:57:00Z</dcterms:modified>
</cp:coreProperties>
</file>